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E6" w:rsidRPr="00754130" w:rsidRDefault="00CF1E45" w:rsidP="00C5024F">
      <w:pPr>
        <w:pStyle w:val="2"/>
        <w:spacing w:before="12" w:line="440" w:lineRule="exact"/>
        <w:ind w:right="118"/>
        <w:jc w:val="center"/>
        <w:rPr>
          <w:rFonts w:ascii="標楷體" w:eastAsia="標楷體" w:hAnsi="標楷體"/>
          <w:b/>
        </w:rPr>
      </w:pPr>
      <w:bookmarkStart w:id="0" w:name="_GoBack"/>
      <w:bookmarkEnd w:id="0"/>
      <w:r w:rsidRPr="00754130">
        <w:rPr>
          <w:rFonts w:ascii="標楷體" w:eastAsia="標楷體" w:hAnsi="標楷體" w:hint="eastAsia"/>
          <w:b/>
        </w:rPr>
        <w:t>財團法人台北市客家文化基金會</w:t>
      </w:r>
    </w:p>
    <w:p w:rsidR="00CF1E45" w:rsidRPr="00CF1E45" w:rsidRDefault="00DB12E6" w:rsidP="00C5024F">
      <w:pPr>
        <w:pStyle w:val="2"/>
        <w:spacing w:before="12" w:line="440" w:lineRule="exact"/>
        <w:ind w:right="118"/>
        <w:jc w:val="center"/>
        <w:rPr>
          <w:rFonts w:ascii="標楷體" w:eastAsia="標楷體" w:hAnsi="標楷體"/>
        </w:rPr>
      </w:pPr>
      <w:r w:rsidRPr="00754130">
        <w:rPr>
          <w:rFonts w:ascii="標楷體" w:eastAsia="標楷體" w:hAnsi="標楷體" w:hint="eastAsia"/>
          <w:b/>
        </w:rPr>
        <w:t>「</w:t>
      </w:r>
      <w:r w:rsidR="009F6B82">
        <w:rPr>
          <w:rFonts w:ascii="標楷體" w:eastAsia="標楷體" w:hAnsi="標楷體" w:hint="eastAsia"/>
          <w:b/>
        </w:rPr>
        <w:t>客庄生活館</w:t>
      </w:r>
      <w:r w:rsidRPr="00754130">
        <w:rPr>
          <w:rFonts w:ascii="標楷體" w:eastAsia="標楷體" w:hAnsi="標楷體" w:hint="eastAsia"/>
          <w:b/>
        </w:rPr>
        <w:t>」招租</w:t>
      </w:r>
      <w:r w:rsidR="00CF1E45" w:rsidRPr="00754130">
        <w:rPr>
          <w:rFonts w:ascii="標楷體" w:eastAsia="標楷體" w:hAnsi="標楷體" w:hint="eastAsia"/>
          <w:b/>
        </w:rPr>
        <w:t>案</w:t>
      </w:r>
    </w:p>
    <w:p w:rsidR="00CF1E45" w:rsidRPr="00754130" w:rsidRDefault="00CF1E45" w:rsidP="00C5024F">
      <w:pPr>
        <w:pStyle w:val="2"/>
        <w:spacing w:before="12" w:line="440" w:lineRule="exact"/>
        <w:ind w:right="118"/>
        <w:jc w:val="center"/>
        <w:rPr>
          <w:rFonts w:ascii="標楷體" w:eastAsia="標楷體" w:hAnsi="標楷體"/>
          <w:b/>
        </w:rPr>
      </w:pPr>
      <w:r w:rsidRPr="00754130">
        <w:rPr>
          <w:rFonts w:ascii="標楷體" w:eastAsia="標楷體" w:hAnsi="標楷體" w:hint="eastAsia"/>
          <w:b/>
        </w:rPr>
        <w:t>投標須知</w:t>
      </w:r>
    </w:p>
    <w:p w:rsidR="008066E6" w:rsidRPr="00CF1E45" w:rsidRDefault="008066E6" w:rsidP="00C5024F">
      <w:pPr>
        <w:pStyle w:val="a3"/>
        <w:spacing w:before="8" w:line="440" w:lineRule="exact"/>
        <w:rPr>
          <w:rFonts w:ascii="標楷體" w:eastAsia="標楷體" w:hAnsi="標楷體"/>
          <w:sz w:val="40"/>
        </w:rPr>
      </w:pPr>
    </w:p>
    <w:p w:rsidR="008066E6" w:rsidRPr="00757E1D" w:rsidRDefault="00CF1E45" w:rsidP="00121CF4">
      <w:pPr>
        <w:pStyle w:val="a3"/>
        <w:spacing w:line="420" w:lineRule="exact"/>
        <w:ind w:left="553"/>
        <w:rPr>
          <w:rFonts w:ascii="標楷體" w:eastAsia="標楷體" w:hAnsi="標楷體"/>
          <w:b/>
          <w:sz w:val="28"/>
          <w:szCs w:val="28"/>
        </w:rPr>
      </w:pPr>
      <w:r w:rsidRPr="001510D5">
        <w:rPr>
          <w:rFonts w:ascii="標楷體" w:eastAsia="標楷體" w:hAnsi="標楷體"/>
          <w:b/>
          <w:sz w:val="28"/>
          <w:szCs w:val="28"/>
        </w:rPr>
        <w:t>第壹節、總則：</w:t>
      </w:r>
    </w:p>
    <w:p w:rsidR="00CF1E45" w:rsidRDefault="00A825D4" w:rsidP="00121CF4">
      <w:pPr>
        <w:pStyle w:val="a3"/>
        <w:spacing w:before="53" w:line="420" w:lineRule="exact"/>
        <w:ind w:left="553" w:right="2509"/>
        <w:rPr>
          <w:rFonts w:ascii="標楷體" w:eastAsia="標楷體" w:hAnsi="標楷體"/>
          <w:spacing w:val="-135"/>
        </w:rPr>
      </w:pPr>
      <w:r>
        <w:rPr>
          <w:rFonts w:ascii="標楷體" w:eastAsia="標楷體" w:hAnsi="標楷體"/>
          <w:spacing w:val="-1"/>
        </w:rPr>
        <w:t>一</w:t>
      </w:r>
      <w:r w:rsidR="00CF1E45" w:rsidRPr="00CF1E45">
        <w:rPr>
          <w:rFonts w:ascii="標楷體" w:eastAsia="標楷體" w:hAnsi="標楷體"/>
          <w:spacing w:val="-1"/>
        </w:rPr>
        <w:t>、標的名稱及案號：</w:t>
      </w:r>
      <w:r w:rsidR="009F6B82">
        <w:rPr>
          <w:rFonts w:ascii="標楷體" w:eastAsia="標楷體" w:hAnsi="標楷體" w:hint="eastAsia"/>
          <w:spacing w:val="-10"/>
          <w:u w:val="single"/>
        </w:rPr>
        <w:t>客庄生活館</w:t>
      </w:r>
      <w:r w:rsidR="003149BB" w:rsidRPr="003149BB">
        <w:rPr>
          <w:rFonts w:ascii="標楷體" w:eastAsia="標楷體" w:hAnsi="標楷體" w:hint="eastAsia"/>
          <w:color w:val="3333FF"/>
        </w:rPr>
        <w:t>招租案</w:t>
      </w:r>
      <w:proofErr w:type="gramStart"/>
      <w:r w:rsidR="00CF1E45" w:rsidRPr="00CF1E45">
        <w:rPr>
          <w:rFonts w:ascii="標楷體" w:eastAsia="標楷體" w:hAnsi="標楷體"/>
        </w:rPr>
        <w:t>（</w:t>
      </w:r>
      <w:proofErr w:type="gramEnd"/>
      <w:r w:rsidR="00CF1E45" w:rsidRPr="00CF1E45">
        <w:rPr>
          <w:rFonts w:ascii="標楷體" w:eastAsia="標楷體" w:hAnsi="標楷體"/>
        </w:rPr>
        <w:t>案號：</w:t>
      </w:r>
      <w:r w:rsidR="003152BD">
        <w:rPr>
          <w:rFonts w:ascii="標楷體" w:eastAsia="標楷體" w:hAnsi="標楷體" w:hint="eastAsia"/>
        </w:rPr>
        <w:t>112</w:t>
      </w:r>
      <w:r w:rsidR="00CF1E45">
        <w:rPr>
          <w:rFonts w:ascii="標楷體" w:eastAsia="標楷體" w:hAnsi="標楷體" w:hint="eastAsia"/>
        </w:rPr>
        <w:t>R</w:t>
      </w:r>
      <w:r w:rsidR="00A549C5" w:rsidRPr="000C2771">
        <w:rPr>
          <w:rFonts w:ascii="標楷體" w:eastAsia="標楷體" w:hAnsi="標楷體" w:hint="eastAsia"/>
        </w:rPr>
        <w:t>0</w:t>
      </w:r>
      <w:r w:rsidR="00A91A34">
        <w:rPr>
          <w:rFonts w:ascii="標楷體" w:eastAsia="標楷體" w:hAnsi="標楷體" w:hint="eastAsia"/>
        </w:rPr>
        <w:t>1</w:t>
      </w:r>
      <w:proofErr w:type="gramStart"/>
      <w:r w:rsidR="00CF1E45" w:rsidRPr="00CF1E45">
        <w:rPr>
          <w:rFonts w:ascii="標楷體" w:eastAsia="標楷體" w:hAnsi="標楷體"/>
          <w:spacing w:val="-120"/>
        </w:rPr>
        <w:t>）</w:t>
      </w:r>
      <w:proofErr w:type="gramEnd"/>
      <w:r w:rsidR="00CF1E45" w:rsidRPr="00CF1E45">
        <w:rPr>
          <w:rFonts w:ascii="標楷體" w:eastAsia="標楷體" w:hAnsi="標楷體"/>
          <w:spacing w:val="-135"/>
        </w:rPr>
        <w:t>。</w:t>
      </w:r>
    </w:p>
    <w:p w:rsidR="008066E6" w:rsidRPr="00CF1E45" w:rsidRDefault="00A825D4" w:rsidP="00121CF4">
      <w:pPr>
        <w:pStyle w:val="a3"/>
        <w:spacing w:before="53" w:line="420" w:lineRule="exact"/>
        <w:ind w:left="553" w:right="2509"/>
        <w:rPr>
          <w:rFonts w:ascii="標楷體" w:eastAsia="標楷體" w:hAnsi="標楷體"/>
        </w:rPr>
      </w:pPr>
      <w:r>
        <w:rPr>
          <w:rFonts w:ascii="標楷體" w:eastAsia="標楷體" w:hAnsi="標楷體"/>
        </w:rPr>
        <w:t>二</w:t>
      </w:r>
      <w:r w:rsidR="00CF1E45" w:rsidRPr="00CF1E45">
        <w:rPr>
          <w:rFonts w:ascii="標楷體" w:eastAsia="標楷體" w:hAnsi="標楷體"/>
        </w:rPr>
        <w:t>、本標的性質為收入。</w:t>
      </w:r>
    </w:p>
    <w:p w:rsidR="0023679F" w:rsidRDefault="00A825D4" w:rsidP="00121CF4">
      <w:pPr>
        <w:pStyle w:val="a3"/>
        <w:spacing w:before="53" w:line="420" w:lineRule="exact"/>
        <w:ind w:left="553" w:right="5030"/>
        <w:rPr>
          <w:rFonts w:ascii="標楷體" w:eastAsia="標楷體" w:hAnsi="標楷體"/>
          <w:spacing w:val="-1"/>
        </w:rPr>
      </w:pPr>
      <w:r>
        <w:rPr>
          <w:rFonts w:ascii="標楷體" w:eastAsia="標楷體" w:hAnsi="標楷體"/>
          <w:spacing w:val="-1"/>
        </w:rPr>
        <w:t>三</w:t>
      </w:r>
      <w:r w:rsidR="0023679F">
        <w:rPr>
          <w:rFonts w:ascii="標楷體" w:eastAsia="標楷體" w:hAnsi="標楷體"/>
          <w:spacing w:val="-1"/>
        </w:rPr>
        <w:t>、</w:t>
      </w:r>
      <w:proofErr w:type="gramStart"/>
      <w:r w:rsidR="0023679F">
        <w:rPr>
          <w:rFonts w:ascii="標楷體" w:eastAsia="標楷體" w:hAnsi="標楷體"/>
          <w:spacing w:val="-1"/>
        </w:rPr>
        <w:t>本</w:t>
      </w:r>
      <w:r w:rsidR="00CF1E45" w:rsidRPr="00CF1E45">
        <w:rPr>
          <w:rFonts w:ascii="標楷體" w:eastAsia="標楷體" w:hAnsi="標楷體"/>
          <w:spacing w:val="-1"/>
        </w:rPr>
        <w:t>案招商</w:t>
      </w:r>
      <w:proofErr w:type="gramEnd"/>
      <w:r w:rsidR="00CF1E45" w:rsidRPr="00CF1E45">
        <w:rPr>
          <w:rFonts w:ascii="標楷體" w:eastAsia="標楷體" w:hAnsi="標楷體"/>
          <w:spacing w:val="-1"/>
        </w:rPr>
        <w:t>方式：</w:t>
      </w:r>
      <w:proofErr w:type="gramStart"/>
      <w:r w:rsidR="00F8558C" w:rsidRPr="00AD3A12">
        <w:rPr>
          <w:rFonts w:ascii="標楷體" w:eastAsia="標楷體" w:hAnsi="標楷體"/>
          <w:color w:val="FF0000"/>
          <w:spacing w:val="-1"/>
        </w:rPr>
        <w:t>█</w:t>
      </w:r>
      <w:proofErr w:type="gramEnd"/>
      <w:r w:rsidR="00F8558C" w:rsidRPr="00AD3A12">
        <w:rPr>
          <w:rFonts w:ascii="標楷體" w:eastAsia="標楷體" w:hAnsi="標楷體"/>
          <w:color w:val="FF0000"/>
          <w:spacing w:val="-1"/>
        </w:rPr>
        <w:t>公開招</w:t>
      </w:r>
      <w:r w:rsidR="00F8558C" w:rsidRPr="00AD3A12">
        <w:rPr>
          <w:rFonts w:ascii="標楷體" w:eastAsia="標楷體" w:hAnsi="標楷體" w:hint="eastAsia"/>
          <w:color w:val="FF0000"/>
          <w:spacing w:val="-1"/>
        </w:rPr>
        <w:t>租</w:t>
      </w:r>
      <w:r w:rsidR="00F8558C" w:rsidRPr="00CF1E45">
        <w:rPr>
          <w:rFonts w:ascii="標楷體" w:eastAsia="標楷體" w:hAnsi="標楷體"/>
          <w:spacing w:val="-1"/>
        </w:rPr>
        <w:t>□</w:t>
      </w:r>
      <w:r w:rsidR="004901D0" w:rsidRPr="00CF1E45">
        <w:rPr>
          <w:rFonts w:ascii="標楷體" w:eastAsia="標楷體" w:hAnsi="標楷體"/>
          <w:spacing w:val="-1"/>
        </w:rPr>
        <w:t>限制性議價。</w:t>
      </w:r>
    </w:p>
    <w:p w:rsidR="008066E6" w:rsidRPr="00BA67D3" w:rsidRDefault="00A825D4" w:rsidP="00121CF4">
      <w:pPr>
        <w:pStyle w:val="a3"/>
        <w:spacing w:line="420" w:lineRule="exact"/>
        <w:ind w:left="553" w:right="5030"/>
        <w:rPr>
          <w:rFonts w:ascii="標楷體" w:eastAsia="標楷體" w:hAnsi="標楷體"/>
        </w:rPr>
      </w:pPr>
      <w:r>
        <w:rPr>
          <w:rFonts w:ascii="標楷體" w:eastAsia="標楷體" w:hAnsi="標楷體"/>
        </w:rPr>
        <w:t>四</w:t>
      </w:r>
      <w:r w:rsidR="0023679F" w:rsidRPr="00BA67D3">
        <w:rPr>
          <w:rFonts w:ascii="標楷體" w:eastAsia="標楷體" w:hAnsi="標楷體"/>
        </w:rPr>
        <w:t>、本</w:t>
      </w:r>
      <w:r w:rsidR="00CF1E45" w:rsidRPr="00BA67D3">
        <w:rPr>
          <w:rFonts w:ascii="標楷體" w:eastAsia="標楷體" w:hAnsi="標楷體"/>
        </w:rPr>
        <w:t>案訂有每月租金金額</w:t>
      </w:r>
      <w:r w:rsidR="00CF1E45" w:rsidRPr="00BA67D3">
        <w:rPr>
          <w:rFonts w:ascii="標楷體" w:eastAsia="標楷體" w:hAnsi="標楷體" w:hint="eastAsia"/>
        </w:rPr>
        <w:t>：</w:t>
      </w:r>
    </w:p>
    <w:p w:rsidR="00161D80" w:rsidRPr="00BA67D3" w:rsidRDefault="00F8558C" w:rsidP="00161D80">
      <w:pPr>
        <w:pStyle w:val="a3"/>
        <w:spacing w:line="420" w:lineRule="exact"/>
        <w:ind w:left="993" w:right="-155"/>
        <w:rPr>
          <w:rFonts w:ascii="標楷體" w:eastAsia="標楷體" w:hAnsi="標楷體"/>
          <w:b/>
        </w:rPr>
      </w:pPr>
      <w:r w:rsidRPr="00AD3A12">
        <w:rPr>
          <w:rFonts w:ascii="標楷體" w:eastAsia="標楷體" w:hAnsi="標楷體" w:hint="eastAsia"/>
          <w:b/>
          <w:color w:val="FF0000"/>
        </w:rPr>
        <w:t>依臺北市市有公用房地租金收費基準表之規定</w:t>
      </w:r>
      <w:r w:rsidRPr="00AD3A12">
        <w:rPr>
          <w:rFonts w:ascii="標楷體" w:eastAsia="標楷體" w:hAnsi="標楷體"/>
          <w:b/>
          <w:color w:val="FF0000"/>
        </w:rPr>
        <w:t>。</w:t>
      </w:r>
      <w:r w:rsidRPr="00AD3A12">
        <w:rPr>
          <w:rFonts w:ascii="標楷體" w:eastAsia="標楷體" w:hAnsi="標楷體" w:hint="eastAsia"/>
          <w:b/>
          <w:color w:val="FF0000"/>
        </w:rPr>
        <w:t>(計租金包含土地月租金核算</w:t>
      </w:r>
      <w:r w:rsidRPr="00AD3A12">
        <w:rPr>
          <w:rFonts w:ascii="標楷體" w:eastAsia="標楷體" w:hAnsi="標楷體"/>
          <w:b/>
          <w:color w:val="FF0000"/>
        </w:rPr>
        <w:t>、</w:t>
      </w:r>
      <w:r w:rsidRPr="00AD3A12">
        <w:rPr>
          <w:rFonts w:ascii="標楷體" w:eastAsia="標楷體" w:hAnsi="標楷體" w:hint="eastAsia"/>
          <w:b/>
          <w:color w:val="FF0000"/>
        </w:rPr>
        <w:t>房屋月租金總計核算$</w:t>
      </w:r>
      <w:r w:rsidRPr="00AD3A12">
        <w:rPr>
          <w:rFonts w:ascii="標楷體" w:eastAsia="標楷體" w:hAnsi="標楷體"/>
          <w:b/>
          <w:color w:val="FF0000"/>
        </w:rPr>
        <w:t>9</w:t>
      </w:r>
      <w:r w:rsidRPr="00AD3A12">
        <w:rPr>
          <w:rFonts w:ascii="標楷體" w:eastAsia="標楷體" w:hAnsi="標楷體" w:hint="eastAsia"/>
          <w:b/>
          <w:color w:val="FF0000"/>
        </w:rPr>
        <w:t>2,000元整)，如每期(兩個月為一期)預估營業額達380萬元，收取營業收入分潤10%</w:t>
      </w:r>
      <w:r w:rsidRPr="00AD3A12">
        <w:rPr>
          <w:rFonts w:ascii="標楷體" w:eastAsia="標楷體" w:hAnsi="標楷體"/>
          <w:b/>
          <w:color w:val="FF0000"/>
        </w:rPr>
        <w:t>。</w:t>
      </w:r>
    </w:p>
    <w:p w:rsidR="008066E6" w:rsidRPr="00BA67D3" w:rsidRDefault="00A825D4" w:rsidP="00121CF4">
      <w:pPr>
        <w:pStyle w:val="a3"/>
        <w:spacing w:before="52" w:line="420" w:lineRule="exact"/>
        <w:ind w:left="553" w:right="4310"/>
        <w:rPr>
          <w:rFonts w:ascii="標楷體" w:eastAsia="標楷體" w:hAnsi="標楷體"/>
        </w:rPr>
      </w:pPr>
      <w:r>
        <w:rPr>
          <w:rFonts w:ascii="標楷體" w:eastAsia="標楷體" w:hAnsi="標楷體"/>
        </w:rPr>
        <w:t>五</w:t>
      </w:r>
      <w:r w:rsidR="00CF1E45" w:rsidRPr="00BA67D3">
        <w:rPr>
          <w:rFonts w:ascii="標楷體" w:eastAsia="標楷體" w:hAnsi="標楷體"/>
        </w:rPr>
        <w:t>、領標：</w:t>
      </w:r>
    </w:p>
    <w:p w:rsidR="008066E6" w:rsidRPr="00BA67D3" w:rsidRDefault="00CF1E45" w:rsidP="00121CF4">
      <w:pPr>
        <w:pStyle w:val="a3"/>
        <w:spacing w:before="1" w:line="420" w:lineRule="exact"/>
        <w:ind w:left="1033"/>
        <w:rPr>
          <w:rFonts w:ascii="標楷體" w:eastAsia="標楷體" w:hAnsi="標楷體"/>
        </w:rPr>
      </w:pPr>
      <w:r w:rsidRPr="00BA67D3">
        <w:rPr>
          <w:rFonts w:ascii="標楷體" w:eastAsia="標楷體" w:hAnsi="標楷體"/>
        </w:rPr>
        <w:t>(</w:t>
      </w:r>
      <w:proofErr w:type="gramStart"/>
      <w:r w:rsidRPr="00BA67D3">
        <w:rPr>
          <w:rFonts w:ascii="標楷體" w:eastAsia="標楷體" w:hAnsi="標楷體"/>
        </w:rPr>
        <w:t>一</w:t>
      </w:r>
      <w:proofErr w:type="gramEnd"/>
      <w:r w:rsidRPr="00BA67D3">
        <w:rPr>
          <w:rFonts w:ascii="標楷體" w:eastAsia="標楷體" w:hAnsi="標楷體"/>
        </w:rPr>
        <w:t>)領標期限：</w:t>
      </w:r>
      <w:r w:rsidR="003152BD">
        <w:rPr>
          <w:rFonts w:ascii="標楷體" w:eastAsia="標楷體" w:hAnsi="標楷體"/>
        </w:rPr>
        <w:t>112</w:t>
      </w:r>
      <w:r w:rsidR="00A85CB2" w:rsidRPr="00BA67D3">
        <w:rPr>
          <w:rFonts w:ascii="標楷體" w:eastAsia="標楷體" w:hAnsi="標楷體"/>
        </w:rPr>
        <w:t>年</w:t>
      </w:r>
      <w:r w:rsidR="006722A0" w:rsidRPr="006722A0">
        <w:rPr>
          <w:rFonts w:ascii="標楷體" w:eastAsia="標楷體" w:hAnsi="標楷體" w:hint="eastAsia"/>
          <w:u w:val="single"/>
        </w:rPr>
        <w:t>10</w:t>
      </w:r>
      <w:r w:rsidR="00A85CB2" w:rsidRPr="00BA67D3">
        <w:rPr>
          <w:rFonts w:ascii="標楷體" w:eastAsia="標楷體" w:hAnsi="標楷體"/>
        </w:rPr>
        <w:t>月</w:t>
      </w:r>
      <w:r w:rsidR="006722A0" w:rsidRPr="006722A0">
        <w:rPr>
          <w:rFonts w:ascii="標楷體" w:eastAsia="標楷體" w:hAnsi="標楷體" w:hint="eastAsia"/>
          <w:u w:val="single"/>
        </w:rPr>
        <w:t>7</w:t>
      </w:r>
      <w:r w:rsidR="00A85CB2" w:rsidRPr="00BA67D3">
        <w:rPr>
          <w:rFonts w:ascii="標楷體" w:eastAsia="標楷體" w:hAnsi="標楷體"/>
        </w:rPr>
        <w:t>日</w:t>
      </w:r>
      <w:r w:rsidR="003E6FD6" w:rsidRPr="00BA67D3">
        <w:rPr>
          <w:rFonts w:ascii="標楷體" w:eastAsia="標楷體" w:hAnsi="標楷體" w:hint="eastAsia"/>
        </w:rPr>
        <w:t>起</w:t>
      </w:r>
      <w:r w:rsidR="00A85CB2" w:rsidRPr="00BA67D3">
        <w:rPr>
          <w:rFonts w:ascii="標楷體" w:eastAsia="標楷體" w:hAnsi="標楷體"/>
        </w:rPr>
        <w:t>至</w:t>
      </w:r>
      <w:r w:rsidR="003152BD">
        <w:rPr>
          <w:rFonts w:ascii="標楷體" w:eastAsia="標楷體" w:hAnsi="標楷體"/>
        </w:rPr>
        <w:t>112</w:t>
      </w:r>
      <w:r w:rsidR="00A85CB2" w:rsidRPr="00BA67D3">
        <w:rPr>
          <w:rFonts w:ascii="標楷體" w:eastAsia="標楷體" w:hAnsi="標楷體"/>
        </w:rPr>
        <w:t>年</w:t>
      </w:r>
      <w:r w:rsidR="006722A0" w:rsidRPr="006722A0">
        <w:rPr>
          <w:rFonts w:ascii="標楷體" w:eastAsia="標楷體" w:hAnsi="標楷體" w:hint="eastAsia"/>
          <w:u w:val="single"/>
        </w:rPr>
        <w:t>10</w:t>
      </w:r>
      <w:r w:rsidR="00A85CB2" w:rsidRPr="00BA67D3">
        <w:rPr>
          <w:rFonts w:ascii="標楷體" w:eastAsia="標楷體" w:hAnsi="標楷體"/>
        </w:rPr>
        <w:t>月</w:t>
      </w:r>
      <w:r w:rsidR="006722A0" w:rsidRPr="006722A0">
        <w:rPr>
          <w:rFonts w:ascii="標楷體" w:eastAsia="標楷體" w:hAnsi="標楷體" w:hint="eastAsia"/>
          <w:u w:val="single"/>
        </w:rPr>
        <w:t>16</w:t>
      </w:r>
      <w:r w:rsidR="00A85CB2" w:rsidRPr="00BA67D3">
        <w:rPr>
          <w:rFonts w:ascii="標楷體" w:eastAsia="標楷體" w:hAnsi="標楷體"/>
        </w:rPr>
        <w:t>日</w:t>
      </w:r>
      <w:r w:rsidR="006722A0">
        <w:rPr>
          <w:rFonts w:ascii="標楷體" w:eastAsia="標楷體" w:hAnsi="標楷體" w:hint="eastAsia"/>
        </w:rPr>
        <w:t>中午</w:t>
      </w:r>
      <w:r w:rsidR="00A85CB2" w:rsidRPr="00BA67D3">
        <w:rPr>
          <w:rFonts w:ascii="標楷體" w:eastAsia="標楷體" w:hAnsi="標楷體"/>
        </w:rPr>
        <w:t>1</w:t>
      </w:r>
      <w:r w:rsidR="001B7557">
        <w:rPr>
          <w:rFonts w:ascii="標楷體" w:eastAsia="標楷體" w:hAnsi="標楷體"/>
        </w:rPr>
        <w:t>2</w:t>
      </w:r>
      <w:r w:rsidR="00A85CB2" w:rsidRPr="00BA67D3">
        <w:rPr>
          <w:rFonts w:ascii="標楷體" w:eastAsia="標楷體" w:hAnsi="標楷體"/>
        </w:rPr>
        <w:t>:00止</w:t>
      </w:r>
      <w:r w:rsidR="00A85CB2" w:rsidRPr="00BA67D3">
        <w:rPr>
          <w:rFonts w:ascii="標楷體" w:eastAsia="標楷體" w:hAnsi="標楷體" w:cs="標楷體"/>
          <w:color w:val="000000"/>
        </w:rPr>
        <w:t>。</w:t>
      </w:r>
    </w:p>
    <w:p w:rsidR="00586B96" w:rsidRPr="00BA67D3" w:rsidRDefault="00CF1E45" w:rsidP="00121CF4">
      <w:pPr>
        <w:pStyle w:val="a3"/>
        <w:spacing w:before="52" w:line="420" w:lineRule="exact"/>
        <w:ind w:left="1033"/>
        <w:rPr>
          <w:rFonts w:ascii="標楷體" w:eastAsia="標楷體" w:hAnsi="標楷體"/>
        </w:rPr>
      </w:pPr>
      <w:r w:rsidRPr="00BA67D3">
        <w:rPr>
          <w:rFonts w:ascii="標楷體" w:eastAsia="標楷體" w:hAnsi="標楷體"/>
        </w:rPr>
        <w:t>(二)領標方式：</w:t>
      </w:r>
    </w:p>
    <w:p w:rsidR="00BD7D70" w:rsidRDefault="00F31A2E" w:rsidP="00121CF4">
      <w:pPr>
        <w:pStyle w:val="a3"/>
        <w:spacing w:before="52" w:line="420" w:lineRule="exact"/>
        <w:ind w:left="1560"/>
        <w:rPr>
          <w:rFonts w:ascii="標楷體" w:eastAsia="標楷體" w:hAnsi="標楷體" w:cs="標楷體"/>
          <w:color w:val="000000"/>
        </w:rPr>
      </w:pPr>
      <w:r w:rsidRPr="00BA67D3">
        <w:rPr>
          <w:rFonts w:ascii="標楷體" w:eastAsia="標楷體" w:hAnsi="標楷體" w:cs="標楷體"/>
          <w:color w:val="000000"/>
        </w:rPr>
        <w:t>1.網路領取：</w:t>
      </w:r>
    </w:p>
    <w:p w:rsidR="00F31A2E" w:rsidRPr="00F31A2E" w:rsidRDefault="00F31A2E" w:rsidP="00121CF4">
      <w:pPr>
        <w:pStyle w:val="a3"/>
        <w:spacing w:before="52" w:line="420" w:lineRule="exact"/>
        <w:ind w:left="1560"/>
        <w:rPr>
          <w:rFonts w:ascii="標楷體" w:eastAsia="標楷體" w:hAnsi="標楷體" w:cs="標楷體"/>
          <w:color w:val="000000"/>
        </w:rPr>
      </w:pPr>
      <w:r w:rsidRPr="00F31A2E">
        <w:rPr>
          <w:rFonts w:ascii="標楷體" w:eastAsia="標楷體" w:hAnsi="標楷體" w:cs="標楷體"/>
          <w:color w:val="000000"/>
        </w:rPr>
        <w:t>請</w:t>
      </w:r>
      <w:proofErr w:type="gramStart"/>
      <w:r w:rsidRPr="00F31A2E">
        <w:rPr>
          <w:rFonts w:ascii="標楷體" w:eastAsia="標楷體" w:hAnsi="標楷體" w:cs="標楷體"/>
          <w:color w:val="000000"/>
        </w:rPr>
        <w:t>逕</w:t>
      </w:r>
      <w:proofErr w:type="gramEnd"/>
      <w:r w:rsidRPr="00F31A2E">
        <w:rPr>
          <w:rFonts w:ascii="標楷體" w:eastAsia="標楷體" w:hAnsi="標楷體" w:cs="標楷體"/>
          <w:color w:val="000000"/>
        </w:rPr>
        <w:t>至自臺北市客家文化主題公園網站(https://ssl.thcp.org.tw/)下載，或上班時間來電（02-23691198#</w:t>
      </w:r>
      <w:r w:rsidR="004449E2">
        <w:rPr>
          <w:rFonts w:ascii="標楷體" w:eastAsia="標楷體" w:hAnsi="標楷體" w:cs="標楷體" w:hint="eastAsia"/>
          <w:color w:val="000000"/>
        </w:rPr>
        <w:t>326</w:t>
      </w:r>
      <w:r w:rsidRPr="00F31A2E">
        <w:rPr>
          <w:rFonts w:ascii="標楷體" w:eastAsia="標楷體" w:hAnsi="標楷體" w:cs="標楷體"/>
          <w:color w:val="000000"/>
        </w:rPr>
        <w:t>）索取標單，並由本會人員以電子郵件方式寄送。</w:t>
      </w:r>
    </w:p>
    <w:p w:rsidR="00BD7D70" w:rsidRDefault="00F31A2E" w:rsidP="00121CF4">
      <w:pPr>
        <w:pStyle w:val="a3"/>
        <w:spacing w:before="52" w:line="420" w:lineRule="exact"/>
        <w:ind w:left="1560"/>
        <w:rPr>
          <w:rFonts w:ascii="標楷體" w:eastAsia="標楷體" w:hAnsi="標楷體" w:cs="標楷體"/>
          <w:color w:val="000000"/>
        </w:rPr>
      </w:pPr>
      <w:r w:rsidRPr="00F31A2E">
        <w:rPr>
          <w:rFonts w:ascii="標楷體" w:eastAsia="標楷體" w:hAnsi="標楷體" w:cs="標楷體"/>
          <w:color w:val="000000"/>
        </w:rPr>
        <w:t>2.專人領取：</w:t>
      </w:r>
    </w:p>
    <w:p w:rsidR="008066E6" w:rsidRPr="00CF1E45" w:rsidRDefault="00F31A2E" w:rsidP="00121CF4">
      <w:pPr>
        <w:pStyle w:val="a3"/>
        <w:spacing w:before="52" w:line="420" w:lineRule="exact"/>
        <w:ind w:left="1560"/>
        <w:rPr>
          <w:rFonts w:ascii="標楷體" w:eastAsia="標楷體" w:hAnsi="標楷體"/>
        </w:rPr>
      </w:pPr>
      <w:r w:rsidRPr="00F31A2E">
        <w:rPr>
          <w:rFonts w:ascii="標楷體" w:eastAsia="標楷體" w:hAnsi="標楷體" w:cs="標楷體"/>
          <w:color w:val="000000"/>
        </w:rPr>
        <w:t>請於上班時間</w:t>
      </w:r>
      <w:proofErr w:type="gramStart"/>
      <w:r w:rsidRPr="00F31A2E">
        <w:rPr>
          <w:rFonts w:ascii="標楷體" w:eastAsia="標楷體" w:hAnsi="標楷體" w:cs="標楷體"/>
          <w:color w:val="000000"/>
        </w:rPr>
        <w:t>（</w:t>
      </w:r>
      <w:proofErr w:type="gramEnd"/>
      <w:r w:rsidRPr="00F31A2E">
        <w:rPr>
          <w:rFonts w:ascii="標楷體" w:eastAsia="標楷體" w:hAnsi="標楷體" w:cs="標楷體"/>
          <w:color w:val="000000"/>
        </w:rPr>
        <w:t>上午09：00至下午17：00，國定假日或因颱風等因素而公告政府機關停止上班</w:t>
      </w:r>
      <w:proofErr w:type="gramStart"/>
      <w:r w:rsidRPr="00F31A2E">
        <w:rPr>
          <w:rFonts w:ascii="標楷體" w:eastAsia="標楷體" w:hAnsi="標楷體" w:cs="標楷體"/>
          <w:color w:val="000000"/>
        </w:rPr>
        <w:t>日均不辦</w:t>
      </w:r>
      <w:proofErr w:type="gramEnd"/>
      <w:r w:rsidRPr="00F31A2E">
        <w:rPr>
          <w:rFonts w:ascii="標楷體" w:eastAsia="標楷體" w:hAnsi="標楷體" w:cs="標楷體"/>
          <w:color w:val="000000"/>
        </w:rPr>
        <w:t>領標</w:t>
      </w:r>
      <w:proofErr w:type="gramStart"/>
      <w:r w:rsidRPr="00F31A2E">
        <w:rPr>
          <w:rFonts w:ascii="標楷體" w:eastAsia="標楷體" w:hAnsi="標楷體" w:cs="標楷體"/>
          <w:color w:val="000000"/>
        </w:rPr>
        <w:t>）</w:t>
      </w:r>
      <w:proofErr w:type="gramEnd"/>
      <w:r w:rsidRPr="00F31A2E">
        <w:rPr>
          <w:rFonts w:ascii="標楷體" w:eastAsia="標楷體" w:hAnsi="標楷體" w:cs="標楷體"/>
          <w:color w:val="000000"/>
        </w:rPr>
        <w:t>至本基金會領取(臺北市中正區汀州路三段</w:t>
      </w:r>
      <w:r w:rsidR="003152BD">
        <w:rPr>
          <w:rFonts w:ascii="標楷體" w:eastAsia="標楷體" w:hAnsi="標楷體" w:cs="標楷體"/>
          <w:color w:val="000000"/>
        </w:rPr>
        <w:t>2</w:t>
      </w:r>
      <w:r w:rsidRPr="00F31A2E">
        <w:rPr>
          <w:rFonts w:ascii="標楷體" w:eastAsia="標楷體" w:hAnsi="標楷體" w:cs="標楷體"/>
          <w:color w:val="000000"/>
        </w:rPr>
        <w:t>號4樓)以不記名</w:t>
      </w:r>
      <w:proofErr w:type="gramStart"/>
      <w:r w:rsidRPr="00F31A2E">
        <w:rPr>
          <w:rFonts w:ascii="標楷體" w:eastAsia="標楷體" w:hAnsi="標楷體" w:cs="標楷體"/>
          <w:color w:val="000000"/>
        </w:rPr>
        <w:t>方式洽領招標</w:t>
      </w:r>
      <w:proofErr w:type="gramEnd"/>
      <w:r w:rsidRPr="00F31A2E">
        <w:rPr>
          <w:rFonts w:ascii="標楷體" w:eastAsia="標楷體" w:hAnsi="標楷體" w:cs="標楷體"/>
          <w:color w:val="000000"/>
        </w:rPr>
        <w:t>文件，以1份為限。</w:t>
      </w:r>
    </w:p>
    <w:p w:rsidR="00E534B4" w:rsidRDefault="00A825D4" w:rsidP="00121CF4">
      <w:pPr>
        <w:pStyle w:val="a3"/>
        <w:spacing w:before="52" w:line="420" w:lineRule="exact"/>
        <w:ind w:leftChars="256" w:left="991" w:hangingChars="180" w:hanging="428"/>
        <w:rPr>
          <w:rFonts w:ascii="標楷體" w:eastAsia="標楷體" w:hAnsi="標楷體" w:cs="標楷體"/>
        </w:rPr>
      </w:pPr>
      <w:r>
        <w:rPr>
          <w:rFonts w:ascii="標楷體" w:eastAsia="標楷體" w:hAnsi="標楷體"/>
          <w:spacing w:val="-2"/>
        </w:rPr>
        <w:t>六</w:t>
      </w:r>
      <w:r w:rsidR="0023679F">
        <w:rPr>
          <w:rFonts w:ascii="標楷體" w:eastAsia="標楷體" w:hAnsi="標楷體"/>
          <w:spacing w:val="-2"/>
        </w:rPr>
        <w:t>、</w:t>
      </w:r>
      <w:r w:rsidR="00F9677F">
        <w:rPr>
          <w:rFonts w:ascii="標楷體" w:eastAsia="標楷體" w:hAnsi="標楷體"/>
          <w:spacing w:val="-3"/>
        </w:rPr>
        <w:t>投標廠商應於投標前詳閱招</w:t>
      </w:r>
      <w:r w:rsidR="00F9677F">
        <w:rPr>
          <w:rFonts w:ascii="標楷體" w:eastAsia="標楷體" w:hAnsi="標楷體" w:hint="eastAsia"/>
          <w:spacing w:val="-3"/>
        </w:rPr>
        <w:t>租</w:t>
      </w:r>
      <w:r w:rsidR="00F9677F">
        <w:rPr>
          <w:rFonts w:ascii="標楷體" w:eastAsia="標楷體" w:hAnsi="標楷體"/>
          <w:spacing w:val="-3"/>
        </w:rPr>
        <w:t>文件，並得</w:t>
      </w:r>
      <w:r w:rsidR="00F9677F">
        <w:rPr>
          <w:rFonts w:ascii="標楷體" w:eastAsia="標楷體" w:hAnsi="標楷體" w:hint="eastAsia"/>
          <w:spacing w:val="-3"/>
        </w:rPr>
        <w:t>於</w:t>
      </w:r>
      <w:r w:rsidR="00F9677F" w:rsidRPr="003604B1">
        <w:rPr>
          <w:rFonts w:ascii="標楷體" w:eastAsia="標楷體" w:hAnsi="標楷體" w:cs="標楷體"/>
        </w:rPr>
        <w:t>等標期間內</w:t>
      </w:r>
      <w:r w:rsidR="00F9677F" w:rsidRPr="00CF1E45">
        <w:rPr>
          <w:rFonts w:ascii="標楷體" w:eastAsia="標楷體" w:hAnsi="標楷體"/>
        </w:rPr>
        <w:t>赴相關履約地點勘查。</w:t>
      </w:r>
      <w:r w:rsidR="00F9677F">
        <w:rPr>
          <w:rFonts w:ascii="標楷體" w:eastAsia="標楷體" w:hAnsi="標楷體" w:cs="標楷體" w:hint="eastAsia"/>
        </w:rPr>
        <w:t>招標文件</w:t>
      </w:r>
      <w:r w:rsidR="00F9677F">
        <w:rPr>
          <w:rFonts w:ascii="標楷體" w:eastAsia="標楷體" w:hAnsi="標楷體" w:cs="標楷體"/>
        </w:rPr>
        <w:t>如</w:t>
      </w:r>
    </w:p>
    <w:p w:rsidR="00F9677F" w:rsidRDefault="00F9677F" w:rsidP="00121CF4">
      <w:pPr>
        <w:pStyle w:val="a3"/>
        <w:spacing w:before="52" w:line="420" w:lineRule="exact"/>
        <w:ind w:leftChars="451" w:left="994" w:hanging="2"/>
        <w:rPr>
          <w:rFonts w:ascii="標楷體" w:eastAsia="標楷體" w:hAnsi="標楷體" w:cs="標楷體"/>
        </w:rPr>
      </w:pPr>
      <w:r>
        <w:rPr>
          <w:rFonts w:ascii="標楷體" w:eastAsia="標楷體" w:hAnsi="標楷體" w:cs="標楷體"/>
        </w:rPr>
        <w:t>有不明瞭之處，請於投標期限</w:t>
      </w:r>
      <w:proofErr w:type="gramStart"/>
      <w:r w:rsidRPr="00BA67D3">
        <w:rPr>
          <w:rFonts w:ascii="標楷體" w:eastAsia="標楷體" w:hAnsi="標楷體" w:cs="標楷體"/>
        </w:rPr>
        <w:t>內洽本</w:t>
      </w:r>
      <w:proofErr w:type="gramEnd"/>
      <w:r w:rsidRPr="00BA67D3">
        <w:rPr>
          <w:rFonts w:ascii="標楷體" w:eastAsia="標楷體" w:hAnsi="標楷體" w:cs="標楷體"/>
        </w:rPr>
        <w:t>會</w:t>
      </w:r>
      <w:r w:rsidR="00A549C5" w:rsidRPr="00BA67D3">
        <w:rPr>
          <w:rFonts w:ascii="標楷體" w:eastAsia="標楷體" w:hAnsi="標楷體" w:cs="標楷體" w:hint="eastAsia"/>
        </w:rPr>
        <w:t>行政管理</w:t>
      </w:r>
      <w:r w:rsidRPr="00BA67D3">
        <w:rPr>
          <w:rFonts w:ascii="標楷體" w:eastAsia="標楷體" w:hAnsi="標楷體" w:cs="標楷體"/>
        </w:rPr>
        <w:t>中心</w:t>
      </w:r>
      <w:r w:rsidR="00A549C5" w:rsidRPr="00BA67D3">
        <w:rPr>
          <w:rFonts w:ascii="標楷體" w:eastAsia="標楷體" w:hAnsi="標楷體" w:cs="標楷體" w:hint="eastAsia"/>
        </w:rPr>
        <w:t>張先生</w:t>
      </w:r>
      <w:r w:rsidRPr="00BA67D3">
        <w:rPr>
          <w:rFonts w:ascii="標楷體" w:eastAsia="標楷體" w:hAnsi="標楷體" w:cs="標楷體"/>
        </w:rPr>
        <w:t>，</w:t>
      </w:r>
      <w:r w:rsidRPr="0023679F">
        <w:rPr>
          <w:rFonts w:ascii="標楷體" w:eastAsia="標楷體" w:hAnsi="標楷體" w:cs="標楷體"/>
        </w:rPr>
        <w:t>電話：(02)2369-1198分機</w:t>
      </w:r>
      <w:r w:rsidR="004449E2">
        <w:rPr>
          <w:rFonts w:ascii="標楷體" w:eastAsia="標楷體" w:hAnsi="標楷體" w:cs="標楷體" w:hint="eastAsia"/>
        </w:rPr>
        <w:t>326</w:t>
      </w:r>
      <w:r w:rsidRPr="0023679F">
        <w:rPr>
          <w:rFonts w:ascii="標楷體" w:eastAsia="標楷體" w:hAnsi="標楷體" w:cs="標楷體"/>
        </w:rPr>
        <w:t>。</w:t>
      </w:r>
    </w:p>
    <w:p w:rsidR="008066E6" w:rsidRPr="001510D5" w:rsidRDefault="00CF1E45" w:rsidP="00121CF4">
      <w:pPr>
        <w:pStyle w:val="a3"/>
        <w:spacing w:before="2" w:line="420" w:lineRule="exact"/>
        <w:ind w:left="553"/>
        <w:rPr>
          <w:rFonts w:ascii="標楷體" w:eastAsia="標楷體" w:hAnsi="標楷體"/>
          <w:b/>
          <w:sz w:val="28"/>
          <w:szCs w:val="28"/>
        </w:rPr>
      </w:pPr>
      <w:r w:rsidRPr="001510D5">
        <w:rPr>
          <w:rFonts w:ascii="標楷體" w:eastAsia="標楷體" w:hAnsi="標楷體"/>
          <w:b/>
          <w:spacing w:val="-1"/>
          <w:sz w:val="28"/>
          <w:szCs w:val="28"/>
        </w:rPr>
        <w:t>第貳節、投標廠商資格條件</w:t>
      </w:r>
    </w:p>
    <w:p w:rsidR="008066E6" w:rsidRPr="00CF1E45" w:rsidRDefault="00A825D4" w:rsidP="00121CF4">
      <w:pPr>
        <w:pStyle w:val="a3"/>
        <w:spacing w:before="52" w:line="420" w:lineRule="exact"/>
        <w:ind w:left="553"/>
        <w:rPr>
          <w:rFonts w:ascii="標楷體" w:eastAsia="標楷體" w:hAnsi="標楷體"/>
        </w:rPr>
      </w:pPr>
      <w:r>
        <w:rPr>
          <w:rFonts w:ascii="標楷體" w:eastAsia="標楷體" w:hAnsi="標楷體"/>
          <w:spacing w:val="-1"/>
        </w:rPr>
        <w:t>七</w:t>
      </w:r>
      <w:r w:rsidR="00CF1E45" w:rsidRPr="00CF1E45">
        <w:rPr>
          <w:rFonts w:ascii="標楷體" w:eastAsia="標楷體" w:hAnsi="標楷體"/>
          <w:spacing w:val="-1"/>
        </w:rPr>
        <w:t>、投標廠商基本資格及應附證明文件如下：</w:t>
      </w:r>
      <w:r w:rsidR="001510D5" w:rsidRPr="00CF1E45">
        <w:rPr>
          <w:rFonts w:ascii="標楷體" w:eastAsia="標楷體" w:hAnsi="標楷體"/>
        </w:rPr>
        <w:t xml:space="preserve"> </w:t>
      </w:r>
    </w:p>
    <w:p w:rsidR="004C44B2" w:rsidRDefault="00CF1E45" w:rsidP="00121CF4">
      <w:pPr>
        <w:pStyle w:val="a3"/>
        <w:spacing w:before="53" w:line="420" w:lineRule="exact"/>
        <w:ind w:left="1513" w:right="-155" w:hanging="240"/>
        <w:rPr>
          <w:rFonts w:ascii="標楷體" w:eastAsia="標楷體" w:hAnsi="標楷體"/>
          <w:spacing w:val="-1"/>
        </w:rPr>
      </w:pPr>
      <w:r w:rsidRPr="00CF1E45">
        <w:rPr>
          <w:rFonts w:ascii="標楷體" w:eastAsia="標楷體" w:hAnsi="標楷體"/>
          <w:spacing w:val="-1"/>
        </w:rPr>
        <w:t>(</w:t>
      </w:r>
      <w:proofErr w:type="gramStart"/>
      <w:r w:rsidRPr="00CF1E45">
        <w:rPr>
          <w:rFonts w:ascii="標楷體" w:eastAsia="標楷體" w:hAnsi="標楷體"/>
          <w:spacing w:val="-1"/>
        </w:rPr>
        <w:t>一</w:t>
      </w:r>
      <w:proofErr w:type="gramEnd"/>
      <w:r w:rsidRPr="00CF1E45">
        <w:rPr>
          <w:rFonts w:ascii="標楷體" w:eastAsia="標楷體" w:hAnsi="標楷體"/>
          <w:spacing w:val="-1"/>
        </w:rPr>
        <w:t>)與招</w:t>
      </w:r>
      <w:r w:rsidR="001510D5">
        <w:rPr>
          <w:rFonts w:ascii="標楷體" w:eastAsia="標楷體" w:hAnsi="標楷體" w:hint="eastAsia"/>
          <w:spacing w:val="-1"/>
        </w:rPr>
        <w:t>租</w:t>
      </w:r>
      <w:r w:rsidRPr="00CF1E45">
        <w:rPr>
          <w:rFonts w:ascii="標楷體" w:eastAsia="標楷體" w:hAnsi="標楷體"/>
          <w:spacing w:val="-1"/>
        </w:rPr>
        <w:t>標的有關者：</w:t>
      </w:r>
    </w:p>
    <w:p w:rsidR="008066E6" w:rsidRPr="00CF1E45" w:rsidRDefault="00CF1E45" w:rsidP="00121CF4">
      <w:pPr>
        <w:pStyle w:val="a3"/>
        <w:spacing w:before="53" w:line="420" w:lineRule="exact"/>
        <w:ind w:left="1513" w:right="-155" w:firstLine="47"/>
        <w:rPr>
          <w:rFonts w:ascii="標楷體" w:eastAsia="標楷體" w:hAnsi="標楷體"/>
        </w:rPr>
      </w:pPr>
      <w:r w:rsidRPr="00CF1E45">
        <w:rPr>
          <w:rFonts w:ascii="標楷體" w:eastAsia="標楷體" w:hAnsi="標楷體"/>
          <w:spacing w:val="-117"/>
        </w:rPr>
        <w:t xml:space="preserve"> </w:t>
      </w:r>
      <w:r w:rsidRPr="00CF1E45">
        <w:rPr>
          <w:rFonts w:ascii="標楷體" w:eastAsia="標楷體" w:hAnsi="標楷體"/>
          <w:spacing w:val="-1"/>
        </w:rPr>
        <w:t>1.</w:t>
      </w:r>
      <w:r w:rsidRPr="00CF1E45">
        <w:rPr>
          <w:rFonts w:ascii="標楷體" w:eastAsia="標楷體" w:hAnsi="標楷體"/>
        </w:rPr>
        <w:t>廠商登記或設立證明</w:t>
      </w:r>
    </w:p>
    <w:p w:rsidR="008066E6" w:rsidRDefault="00CF1E45" w:rsidP="00121CF4">
      <w:pPr>
        <w:pStyle w:val="a3"/>
        <w:spacing w:line="420" w:lineRule="exact"/>
        <w:ind w:left="1701" w:right="615"/>
        <w:rPr>
          <w:rFonts w:ascii="標楷體" w:eastAsia="標楷體" w:hAnsi="標楷體"/>
        </w:rPr>
      </w:pPr>
      <w:r w:rsidRPr="00CF1E45">
        <w:rPr>
          <w:rFonts w:ascii="標楷體" w:eastAsia="標楷體" w:hAnsi="標楷體"/>
          <w:spacing w:val="-1"/>
        </w:rPr>
        <w:t>公司登記證明文件(登記機關核准公司登記之核准函、公司登記表、公司登記證</w:t>
      </w:r>
      <w:r w:rsidRPr="00CF1E45">
        <w:rPr>
          <w:rFonts w:ascii="標楷體" w:eastAsia="標楷體" w:hAnsi="標楷體"/>
        </w:rPr>
        <w:t>明書、或列印經濟部商業司「全國商工行政服務入口網」商工登記資料之公司登記資料查詢網站之「公司基本資料」</w:t>
      </w:r>
      <w:proofErr w:type="gramStart"/>
      <w:r w:rsidRPr="00CF1E45">
        <w:rPr>
          <w:rFonts w:ascii="標楷體" w:eastAsia="標楷體" w:hAnsi="標楷體"/>
        </w:rPr>
        <w:t>均屬之</w:t>
      </w:r>
      <w:proofErr w:type="gramEnd"/>
      <w:r w:rsidRPr="00CF1E45">
        <w:rPr>
          <w:rFonts w:ascii="標楷體" w:eastAsia="標楷體" w:hAnsi="標楷體"/>
        </w:rPr>
        <w:t>)或商業登記證明文件(登記機關核准商業登記之核准函、商業登記抄本、商業登記證明書、或列印「全國商</w:t>
      </w:r>
      <w:r w:rsidRPr="00CF1E45">
        <w:rPr>
          <w:rFonts w:ascii="標楷體" w:eastAsia="標楷體" w:hAnsi="標楷體"/>
        </w:rPr>
        <w:lastRenderedPageBreak/>
        <w:t>工行政服務入口網」商工登記資料之商業登記資料查詢網站之「商業登記基本資</w:t>
      </w:r>
      <w:r w:rsidRPr="00CF1E45">
        <w:rPr>
          <w:rFonts w:ascii="標楷體" w:eastAsia="標楷體" w:hAnsi="標楷體"/>
          <w:spacing w:val="-1"/>
        </w:rPr>
        <w:t>料」</w:t>
      </w:r>
      <w:proofErr w:type="gramStart"/>
      <w:r w:rsidRPr="00CF1E45">
        <w:rPr>
          <w:rFonts w:ascii="標楷體" w:eastAsia="標楷體" w:hAnsi="標楷體"/>
          <w:spacing w:val="-1"/>
        </w:rPr>
        <w:t>均屬之</w:t>
      </w:r>
      <w:proofErr w:type="gramEnd"/>
      <w:r w:rsidRPr="00CF1E45">
        <w:rPr>
          <w:rFonts w:ascii="標楷體" w:eastAsia="標楷體" w:hAnsi="標楷體"/>
          <w:spacing w:val="-1"/>
        </w:rPr>
        <w:t>)或工廠登記證明文件、許可登記證明文件、執業執照、開業證明、</w:t>
      </w:r>
      <w:r w:rsidRPr="00CF1E45">
        <w:rPr>
          <w:rFonts w:ascii="標楷體" w:eastAsia="標楷體" w:hAnsi="標楷體"/>
        </w:rPr>
        <w:t>立案證明或其他由政府機關或其授權機構核發該廠商係合法登記或設立之證明</w:t>
      </w:r>
      <w:r w:rsidR="00D948BE">
        <w:rPr>
          <w:rFonts w:ascii="標楷體" w:eastAsia="標楷體" w:hAnsi="標楷體" w:hint="eastAsia"/>
        </w:rPr>
        <w:t>文件</w:t>
      </w:r>
      <w:r w:rsidR="00D948BE" w:rsidRPr="00CF1E45">
        <w:rPr>
          <w:rFonts w:ascii="標楷體" w:eastAsia="標楷體" w:hAnsi="標楷體"/>
        </w:rPr>
        <w:t>。</w:t>
      </w:r>
      <w:proofErr w:type="gramStart"/>
      <w:r w:rsidRPr="00CF1E45">
        <w:rPr>
          <w:rFonts w:ascii="標楷體" w:eastAsia="標楷體" w:hAnsi="標楷體"/>
        </w:rPr>
        <w:t>（</w:t>
      </w:r>
      <w:r w:rsidRPr="00CF1E45">
        <w:rPr>
          <w:rFonts w:ascii="標楷體" w:eastAsia="標楷體" w:hAnsi="標楷體"/>
          <w:spacing w:val="-6"/>
        </w:rPr>
        <w:t>註</w:t>
      </w:r>
      <w:proofErr w:type="gramEnd"/>
      <w:r w:rsidRPr="00CF1E45">
        <w:rPr>
          <w:rFonts w:ascii="標楷體" w:eastAsia="標楷體" w:hAnsi="標楷體"/>
          <w:spacing w:val="-6"/>
        </w:rPr>
        <w:t xml:space="preserve">：營利事業登記證自 </w:t>
      </w:r>
      <w:r w:rsidRPr="00CF1E45">
        <w:rPr>
          <w:rFonts w:ascii="標楷體" w:eastAsia="標楷體" w:hAnsi="標楷體"/>
        </w:rPr>
        <w:t>98</w:t>
      </w:r>
      <w:r w:rsidRPr="00CF1E45">
        <w:rPr>
          <w:rFonts w:ascii="標楷體" w:eastAsia="標楷體" w:hAnsi="標楷體"/>
          <w:spacing w:val="-40"/>
        </w:rPr>
        <w:t xml:space="preserve"> 年 </w:t>
      </w:r>
      <w:r w:rsidRPr="00CF1E45">
        <w:rPr>
          <w:rFonts w:ascii="標楷體" w:eastAsia="標楷體" w:hAnsi="標楷體"/>
        </w:rPr>
        <w:t>4</w:t>
      </w:r>
      <w:r w:rsidRPr="00CF1E45">
        <w:rPr>
          <w:rFonts w:ascii="標楷體" w:eastAsia="標楷體" w:hAnsi="標楷體"/>
          <w:spacing w:val="-40"/>
        </w:rPr>
        <w:t xml:space="preserve"> 月 </w:t>
      </w:r>
      <w:r w:rsidRPr="00CF1E45">
        <w:rPr>
          <w:rFonts w:ascii="標楷體" w:eastAsia="標楷體" w:hAnsi="標楷體"/>
        </w:rPr>
        <w:t>13</w:t>
      </w:r>
      <w:r w:rsidRPr="00CF1E45">
        <w:rPr>
          <w:rFonts w:ascii="標楷體" w:eastAsia="標楷體" w:hAnsi="標楷體"/>
          <w:spacing w:val="-8"/>
        </w:rPr>
        <w:t xml:space="preserve"> 日起不再作為證明文件</w:t>
      </w:r>
      <w:proofErr w:type="gramStart"/>
      <w:r w:rsidRPr="00CF1E45">
        <w:rPr>
          <w:rFonts w:ascii="標楷體" w:eastAsia="標楷體" w:hAnsi="標楷體"/>
        </w:rPr>
        <w:t>）</w:t>
      </w:r>
      <w:proofErr w:type="gramEnd"/>
      <w:r w:rsidR="00C83B3E" w:rsidRPr="00C83B3E">
        <w:rPr>
          <w:rFonts w:ascii="標楷體" w:eastAsia="標楷體" w:hAnsi="標楷體"/>
          <w:shd w:val="clear" w:color="auto" w:fill="FFFFFF"/>
        </w:rPr>
        <w:t>。</w:t>
      </w:r>
    </w:p>
    <w:p w:rsidR="004D1407" w:rsidRDefault="00C83B3E" w:rsidP="00121CF4">
      <w:pPr>
        <w:pStyle w:val="a3"/>
        <w:spacing w:line="420" w:lineRule="exact"/>
        <w:ind w:left="1701" w:right="664"/>
        <w:rPr>
          <w:rFonts w:ascii="標楷體" w:eastAsia="標楷體" w:hAnsi="標楷體" w:cs="標楷體"/>
          <w:b/>
          <w:u w:val="single"/>
        </w:rPr>
      </w:pPr>
      <w:r w:rsidRPr="0023764B">
        <w:rPr>
          <w:rFonts w:ascii="標楷體" w:eastAsia="標楷體" w:hAnsi="標楷體" w:hint="eastAsia"/>
          <w:b/>
        </w:rPr>
        <w:t>廠商</w:t>
      </w:r>
      <w:r w:rsidRPr="0023764B">
        <w:rPr>
          <w:rFonts w:ascii="標楷體" w:eastAsia="標楷體" w:hAnsi="標楷體"/>
          <w:b/>
        </w:rPr>
        <w:t>營業項目代碼、營業項目：</w:t>
      </w:r>
      <w:r w:rsidRPr="00AC463C">
        <w:rPr>
          <w:rFonts w:ascii="標楷體" w:eastAsia="標楷體" w:hAnsi="標楷體" w:cs="標楷體"/>
          <w:b/>
        </w:rPr>
        <w:t>所營事業之登記為</w:t>
      </w:r>
    </w:p>
    <w:p w:rsidR="004D1407" w:rsidRPr="00AC463C" w:rsidRDefault="009318A4" w:rsidP="00121CF4">
      <w:pPr>
        <w:pStyle w:val="a3"/>
        <w:numPr>
          <w:ilvl w:val="0"/>
          <w:numId w:val="28"/>
        </w:numPr>
        <w:spacing w:line="420" w:lineRule="exact"/>
        <w:ind w:right="664"/>
        <w:rPr>
          <w:rFonts w:ascii="標楷體" w:eastAsia="標楷體" w:hAnsi="標楷體"/>
          <w:b/>
        </w:rPr>
      </w:pPr>
      <w:r w:rsidRPr="00AC463C">
        <w:rPr>
          <w:rFonts w:ascii="標楷體" w:eastAsia="標楷體" w:hAnsi="標楷體" w:cs="標楷體" w:hint="eastAsia"/>
          <w:b/>
        </w:rPr>
        <w:t>F1、F2、F3、F5</w:t>
      </w:r>
      <w:r w:rsidR="004D1407" w:rsidRPr="00AC463C">
        <w:rPr>
          <w:rFonts w:ascii="標楷體" w:eastAsia="標楷體" w:hAnsi="標楷體"/>
          <w:b/>
        </w:rPr>
        <w:t>批發、零售及餐飲業</w:t>
      </w:r>
      <w:r w:rsidR="00FD11C6" w:rsidRPr="00AC463C">
        <w:rPr>
          <w:rFonts w:ascii="標楷體" w:eastAsia="標楷體" w:hAnsi="標楷體" w:cs="標楷體" w:hint="eastAsia"/>
          <w:b/>
        </w:rPr>
        <w:t>等項目</w:t>
      </w:r>
      <w:r w:rsidR="00FD11C6" w:rsidRPr="00AC463C">
        <w:rPr>
          <w:rFonts w:ascii="標楷體" w:eastAsia="標楷體" w:hAnsi="標楷體" w:cs="標楷體"/>
          <w:b/>
        </w:rPr>
        <w:t>之公司</w:t>
      </w:r>
    </w:p>
    <w:p w:rsidR="00C83B3E" w:rsidRPr="0023764B" w:rsidRDefault="00C83B3E" w:rsidP="00121CF4">
      <w:pPr>
        <w:pStyle w:val="a3"/>
        <w:numPr>
          <w:ilvl w:val="0"/>
          <w:numId w:val="28"/>
        </w:numPr>
        <w:spacing w:line="420" w:lineRule="exact"/>
        <w:ind w:right="664"/>
        <w:rPr>
          <w:rFonts w:ascii="標楷體" w:eastAsia="標楷體" w:hAnsi="標楷體"/>
          <w:b/>
        </w:rPr>
      </w:pPr>
      <w:r w:rsidRPr="00AC463C">
        <w:rPr>
          <w:rFonts w:ascii="標楷體" w:eastAsia="標楷體" w:hAnsi="標楷體" w:cs="標楷體"/>
          <w:b/>
        </w:rPr>
        <w:t>ZZ其他未分類業</w:t>
      </w:r>
      <w:r w:rsidRPr="00AC463C">
        <w:rPr>
          <w:rFonts w:ascii="標楷體" w:eastAsia="標楷體" w:hAnsi="標楷體" w:cs="標楷體" w:hint="eastAsia"/>
          <w:b/>
        </w:rPr>
        <w:t>等項目</w:t>
      </w:r>
      <w:r w:rsidRPr="00AC463C">
        <w:rPr>
          <w:rFonts w:ascii="標楷體" w:eastAsia="標楷體" w:hAnsi="標楷體" w:cs="標楷體"/>
          <w:b/>
        </w:rPr>
        <w:t>之公司。</w:t>
      </w:r>
      <w:proofErr w:type="gramStart"/>
      <w:r w:rsidRPr="00AC463C">
        <w:rPr>
          <w:rFonts w:ascii="標楷體" w:eastAsia="標楷體" w:hAnsi="標楷體"/>
          <w:b/>
          <w:shd w:val="clear" w:color="auto" w:fill="FFFFFF"/>
        </w:rPr>
        <w:t>（</w:t>
      </w:r>
      <w:proofErr w:type="gramEnd"/>
      <w:r w:rsidRPr="0023764B">
        <w:rPr>
          <w:rFonts w:ascii="標楷體" w:eastAsia="標楷體" w:hAnsi="標楷體"/>
          <w:b/>
          <w:shd w:val="clear" w:color="auto" w:fill="FFFFFF"/>
        </w:rPr>
        <w:t>該特定營業項目非屬許可業務者，廠商所營事業之登記，如載明除許可業務外，得經營法令非禁止或限制之業務者，視為包括該特定營業項目。）</w:t>
      </w:r>
    </w:p>
    <w:p w:rsidR="008066E6" w:rsidRPr="00CF1E45" w:rsidRDefault="00CF1E45" w:rsidP="00121CF4">
      <w:pPr>
        <w:pStyle w:val="a5"/>
        <w:numPr>
          <w:ilvl w:val="0"/>
          <w:numId w:val="22"/>
        </w:numPr>
        <w:tabs>
          <w:tab w:val="left" w:pos="1755"/>
        </w:tabs>
        <w:spacing w:before="1" w:line="420" w:lineRule="exact"/>
        <w:ind w:hanging="242"/>
        <w:rPr>
          <w:rFonts w:ascii="標楷體" w:eastAsia="標楷體" w:hAnsi="標楷體"/>
          <w:sz w:val="24"/>
        </w:rPr>
      </w:pPr>
      <w:r w:rsidRPr="00CF1E45">
        <w:rPr>
          <w:rFonts w:ascii="標楷體" w:eastAsia="標楷體" w:hAnsi="標楷體"/>
          <w:sz w:val="24"/>
        </w:rPr>
        <w:t>廠商納稅證明：廠商就下列證明文件擇</w:t>
      </w:r>
      <w:proofErr w:type="gramStart"/>
      <w:r w:rsidRPr="00CF1E45">
        <w:rPr>
          <w:rFonts w:ascii="標楷體" w:eastAsia="標楷體" w:hAnsi="標楷體"/>
          <w:sz w:val="24"/>
        </w:rPr>
        <w:t>一</w:t>
      </w:r>
      <w:proofErr w:type="gramEnd"/>
      <w:r w:rsidRPr="00CF1E45">
        <w:rPr>
          <w:rFonts w:ascii="標楷體" w:eastAsia="標楷體" w:hAnsi="標楷體"/>
          <w:sz w:val="24"/>
        </w:rPr>
        <w:t>檢</w:t>
      </w:r>
      <w:proofErr w:type="gramStart"/>
      <w:r w:rsidRPr="00CF1E45">
        <w:rPr>
          <w:rFonts w:ascii="標楷體" w:eastAsia="標楷體" w:hAnsi="標楷體"/>
          <w:sz w:val="24"/>
        </w:rPr>
        <w:t>附</w:t>
      </w:r>
      <w:proofErr w:type="gramEnd"/>
      <w:r w:rsidRPr="00CF1E45">
        <w:rPr>
          <w:rFonts w:ascii="標楷體" w:eastAsia="標楷體" w:hAnsi="標楷體"/>
          <w:sz w:val="24"/>
        </w:rPr>
        <w:t>。</w:t>
      </w:r>
    </w:p>
    <w:p w:rsidR="00862676" w:rsidRDefault="00CF1E45" w:rsidP="00121CF4">
      <w:pPr>
        <w:pStyle w:val="a5"/>
        <w:numPr>
          <w:ilvl w:val="1"/>
          <w:numId w:val="22"/>
        </w:numPr>
        <w:tabs>
          <w:tab w:val="left" w:pos="361"/>
        </w:tabs>
        <w:spacing w:line="420" w:lineRule="exact"/>
        <w:ind w:left="1993" w:right="709" w:hanging="434"/>
        <w:rPr>
          <w:rFonts w:ascii="標楷體" w:eastAsia="標楷體" w:hAnsi="標楷體"/>
          <w:sz w:val="24"/>
          <w:szCs w:val="24"/>
        </w:rPr>
      </w:pPr>
      <w:r w:rsidRPr="00E2656E">
        <w:rPr>
          <w:rFonts w:ascii="標楷體" w:eastAsia="標楷體" w:hAnsi="標楷體"/>
          <w:sz w:val="24"/>
          <w:szCs w:val="24"/>
        </w:rPr>
        <w:t>營業稅繳稅證明：</w:t>
      </w:r>
    </w:p>
    <w:p w:rsidR="008066E6" w:rsidRPr="00E2656E" w:rsidRDefault="00CF1E45" w:rsidP="00121CF4">
      <w:pPr>
        <w:pStyle w:val="a5"/>
        <w:tabs>
          <w:tab w:val="left" w:pos="361"/>
        </w:tabs>
        <w:spacing w:line="420" w:lineRule="exact"/>
        <w:ind w:left="1993" w:right="709" w:firstLine="0"/>
        <w:rPr>
          <w:rFonts w:ascii="標楷體" w:eastAsia="標楷體" w:hAnsi="標楷體"/>
          <w:sz w:val="24"/>
          <w:szCs w:val="24"/>
        </w:rPr>
      </w:pPr>
      <w:r w:rsidRPr="00E2656E">
        <w:rPr>
          <w:rFonts w:ascii="標楷體" w:eastAsia="標楷體" w:hAnsi="標楷體"/>
          <w:sz w:val="24"/>
          <w:szCs w:val="24"/>
        </w:rPr>
        <w:t>為營業稅繳款書收據聯或主管</w:t>
      </w:r>
      <w:proofErr w:type="gramStart"/>
      <w:r w:rsidRPr="00E2656E">
        <w:rPr>
          <w:rFonts w:ascii="標楷體" w:eastAsia="標楷體" w:hAnsi="標楷體"/>
          <w:sz w:val="24"/>
          <w:szCs w:val="24"/>
        </w:rPr>
        <w:t>稽</w:t>
      </w:r>
      <w:proofErr w:type="gramEnd"/>
      <w:r w:rsidRPr="00E2656E">
        <w:rPr>
          <w:rFonts w:ascii="標楷體" w:eastAsia="標楷體" w:hAnsi="標楷體"/>
          <w:sz w:val="24"/>
          <w:szCs w:val="24"/>
        </w:rPr>
        <w:t>徵機關核章之最近</w:t>
      </w:r>
      <w:r w:rsidRPr="00E2656E">
        <w:rPr>
          <w:rFonts w:ascii="標楷體" w:eastAsia="標楷體" w:hAnsi="標楷體"/>
          <w:spacing w:val="143"/>
          <w:sz w:val="24"/>
          <w:szCs w:val="24"/>
        </w:rPr>
        <w:t xml:space="preserve"> </w:t>
      </w:r>
      <w:r w:rsidRPr="00E2656E">
        <w:rPr>
          <w:rFonts w:ascii="標楷體" w:eastAsia="標楷體" w:hAnsi="標楷體"/>
          <w:sz w:val="24"/>
          <w:szCs w:val="24"/>
        </w:rPr>
        <w:t>1</w:t>
      </w:r>
      <w:r w:rsidRPr="00E2656E">
        <w:rPr>
          <w:rFonts w:ascii="標楷體" w:eastAsia="標楷體" w:hAnsi="標楷體"/>
          <w:spacing w:val="139"/>
          <w:sz w:val="24"/>
          <w:szCs w:val="24"/>
        </w:rPr>
        <w:t xml:space="preserve"> </w:t>
      </w:r>
      <w:r w:rsidRPr="00E2656E">
        <w:rPr>
          <w:rFonts w:ascii="標楷體" w:eastAsia="標楷體" w:hAnsi="標楷體"/>
          <w:sz w:val="24"/>
          <w:szCs w:val="24"/>
        </w:rPr>
        <w:t>期營業</w:t>
      </w:r>
      <w:r w:rsidRPr="00E2656E">
        <w:rPr>
          <w:rFonts w:ascii="標楷體" w:eastAsia="標楷體" w:hAnsi="標楷體"/>
          <w:spacing w:val="2"/>
          <w:sz w:val="24"/>
          <w:szCs w:val="24"/>
        </w:rPr>
        <w:t xml:space="preserve">人銷售額與稅額申報書收執聯。廠商不及提出最近 </w:t>
      </w:r>
      <w:r w:rsidRPr="00E2656E">
        <w:rPr>
          <w:rFonts w:ascii="標楷體" w:eastAsia="標楷體" w:hAnsi="標楷體"/>
          <w:sz w:val="24"/>
          <w:szCs w:val="24"/>
        </w:rPr>
        <w:t>1</w:t>
      </w:r>
      <w:r w:rsidRPr="00E2656E">
        <w:rPr>
          <w:rFonts w:ascii="標楷體" w:eastAsia="標楷體" w:hAnsi="標楷體"/>
          <w:spacing w:val="7"/>
          <w:sz w:val="24"/>
          <w:szCs w:val="24"/>
        </w:rPr>
        <w:t xml:space="preserve"> 期證明者，得以前 </w:t>
      </w:r>
      <w:r w:rsidRPr="00E2656E">
        <w:rPr>
          <w:rFonts w:ascii="標楷體" w:eastAsia="標楷體" w:hAnsi="標楷體"/>
          <w:sz w:val="24"/>
          <w:szCs w:val="24"/>
        </w:rPr>
        <w:t>1</w:t>
      </w:r>
      <w:r w:rsidRPr="00E2656E">
        <w:rPr>
          <w:rFonts w:ascii="標楷體" w:eastAsia="標楷體" w:hAnsi="標楷體"/>
          <w:spacing w:val="14"/>
          <w:sz w:val="24"/>
          <w:szCs w:val="24"/>
        </w:rPr>
        <w:t xml:space="preserve"> 期之</w:t>
      </w:r>
      <w:r w:rsidRPr="00E2656E">
        <w:rPr>
          <w:rFonts w:ascii="標楷體" w:eastAsia="標楷體" w:hAnsi="標楷體"/>
          <w:spacing w:val="-5"/>
          <w:sz w:val="24"/>
          <w:szCs w:val="24"/>
        </w:rPr>
        <w:t>納稅證明代之。新設立且</w:t>
      </w:r>
      <w:proofErr w:type="gramStart"/>
      <w:r w:rsidRPr="00E2656E">
        <w:rPr>
          <w:rFonts w:ascii="標楷體" w:eastAsia="標楷體" w:hAnsi="標楷體"/>
          <w:spacing w:val="-5"/>
          <w:sz w:val="24"/>
          <w:szCs w:val="24"/>
        </w:rPr>
        <w:t>未屆第</w:t>
      </w:r>
      <w:proofErr w:type="gramEnd"/>
      <w:r w:rsidRPr="00E2656E">
        <w:rPr>
          <w:rFonts w:ascii="標楷體" w:eastAsia="標楷體" w:hAnsi="標楷體"/>
          <w:spacing w:val="-5"/>
          <w:sz w:val="24"/>
          <w:szCs w:val="24"/>
        </w:rPr>
        <w:t xml:space="preserve"> </w:t>
      </w:r>
      <w:r w:rsidRPr="00E2656E">
        <w:rPr>
          <w:rFonts w:ascii="標楷體" w:eastAsia="標楷體" w:hAnsi="標楷體"/>
          <w:spacing w:val="-1"/>
          <w:sz w:val="24"/>
          <w:szCs w:val="24"/>
        </w:rPr>
        <w:t>1</w:t>
      </w:r>
      <w:r w:rsidRPr="00E2656E">
        <w:rPr>
          <w:rFonts w:ascii="標楷體" w:eastAsia="標楷體" w:hAnsi="標楷體"/>
          <w:spacing w:val="-8"/>
          <w:sz w:val="24"/>
          <w:szCs w:val="24"/>
        </w:rPr>
        <w:t xml:space="preserve"> 期營業稅繳納期限者，得以營業稅主管</w:t>
      </w:r>
      <w:proofErr w:type="gramStart"/>
      <w:r w:rsidRPr="00E2656E">
        <w:rPr>
          <w:rFonts w:ascii="標楷體" w:eastAsia="標楷體" w:hAnsi="標楷體"/>
          <w:spacing w:val="-8"/>
          <w:sz w:val="24"/>
          <w:szCs w:val="24"/>
        </w:rPr>
        <w:t>稽</w:t>
      </w:r>
      <w:proofErr w:type="gramEnd"/>
      <w:r w:rsidRPr="00E2656E">
        <w:rPr>
          <w:rFonts w:ascii="標楷體" w:eastAsia="標楷體" w:hAnsi="標楷體"/>
          <w:spacing w:val="-8"/>
          <w:sz w:val="24"/>
          <w:szCs w:val="24"/>
        </w:rPr>
        <w:t>徵</w:t>
      </w:r>
      <w:r w:rsidRPr="00E2656E">
        <w:rPr>
          <w:rFonts w:ascii="標楷體" w:eastAsia="標楷體" w:hAnsi="標楷體"/>
          <w:sz w:val="24"/>
          <w:szCs w:val="24"/>
        </w:rPr>
        <w:t>機關核發之核准設立登記公函代之；經核定使用統一發票者，應一併</w:t>
      </w:r>
      <w:proofErr w:type="gramStart"/>
      <w:r w:rsidRPr="00E2656E">
        <w:rPr>
          <w:rFonts w:ascii="標楷體" w:eastAsia="標楷體" w:hAnsi="標楷體"/>
          <w:sz w:val="24"/>
          <w:szCs w:val="24"/>
        </w:rPr>
        <w:t>檢附申領</w:t>
      </w:r>
      <w:proofErr w:type="gramEnd"/>
      <w:r w:rsidRPr="00E2656E">
        <w:rPr>
          <w:rFonts w:ascii="標楷體" w:eastAsia="標楷體" w:hAnsi="標楷體"/>
          <w:sz w:val="24"/>
          <w:szCs w:val="24"/>
        </w:rPr>
        <w:t>統一發票購票證相關文件。</w:t>
      </w:r>
    </w:p>
    <w:p w:rsidR="008066E6" w:rsidRPr="00CF1E45" w:rsidRDefault="00CF1E45" w:rsidP="00121CF4">
      <w:pPr>
        <w:pStyle w:val="a5"/>
        <w:numPr>
          <w:ilvl w:val="1"/>
          <w:numId w:val="22"/>
        </w:numPr>
        <w:tabs>
          <w:tab w:val="left" w:pos="1995"/>
        </w:tabs>
        <w:spacing w:before="1" w:line="420" w:lineRule="exact"/>
        <w:ind w:hanging="362"/>
        <w:rPr>
          <w:rFonts w:ascii="標楷體" w:eastAsia="標楷體" w:hAnsi="標楷體"/>
          <w:sz w:val="24"/>
        </w:rPr>
      </w:pPr>
      <w:r w:rsidRPr="00CF1E45">
        <w:rPr>
          <w:rFonts w:ascii="標楷體" w:eastAsia="標楷體" w:hAnsi="標楷體"/>
          <w:sz w:val="24"/>
        </w:rPr>
        <w:t>所得稅證明：</w:t>
      </w:r>
    </w:p>
    <w:p w:rsidR="008066E6" w:rsidRPr="00452B27" w:rsidRDefault="00CF1E45" w:rsidP="00121CF4">
      <w:pPr>
        <w:pStyle w:val="a3"/>
        <w:spacing w:before="52" w:line="420" w:lineRule="exact"/>
        <w:ind w:left="1993"/>
        <w:rPr>
          <w:rFonts w:ascii="標楷體" w:eastAsia="標楷體" w:hAnsi="標楷體"/>
        </w:rPr>
      </w:pPr>
      <w:r w:rsidRPr="00452B27">
        <w:rPr>
          <w:rFonts w:ascii="標楷體" w:eastAsia="標楷體" w:hAnsi="標楷體"/>
          <w:spacing w:val="25"/>
        </w:rPr>
        <w:t xml:space="preserve">最近 </w:t>
      </w:r>
      <w:r w:rsidRPr="00452B27">
        <w:rPr>
          <w:rFonts w:ascii="標楷體" w:eastAsia="標楷體" w:hAnsi="標楷體"/>
        </w:rPr>
        <w:t>1</w:t>
      </w:r>
      <w:r w:rsidRPr="00452B27">
        <w:rPr>
          <w:rFonts w:ascii="標楷體" w:eastAsia="標楷體" w:hAnsi="標楷體"/>
          <w:spacing w:val="2"/>
        </w:rPr>
        <w:t xml:space="preserve"> 年所得稅納稅證明或所得稅結算申報繳費收執聯。廠商不及提出最近 </w:t>
      </w:r>
      <w:r w:rsidRPr="00452B27">
        <w:rPr>
          <w:rFonts w:ascii="標楷體" w:eastAsia="標楷體" w:hAnsi="標楷體"/>
        </w:rPr>
        <w:t>1</w:t>
      </w:r>
    </w:p>
    <w:p w:rsidR="008066E6" w:rsidRPr="00452B27" w:rsidRDefault="00CF1E45" w:rsidP="00121CF4">
      <w:pPr>
        <w:pStyle w:val="a3"/>
        <w:spacing w:before="53" w:line="420" w:lineRule="exact"/>
        <w:ind w:left="1993"/>
        <w:rPr>
          <w:rFonts w:ascii="標楷體" w:eastAsia="標楷體" w:hAnsi="標楷體"/>
        </w:rPr>
      </w:pPr>
      <w:r w:rsidRPr="00452B27">
        <w:rPr>
          <w:rFonts w:ascii="標楷體" w:eastAsia="標楷體" w:hAnsi="標楷體"/>
          <w:spacing w:val="6"/>
        </w:rPr>
        <w:t xml:space="preserve">年證明文件者，得以前 </w:t>
      </w:r>
      <w:r w:rsidRPr="00452B27">
        <w:rPr>
          <w:rFonts w:ascii="標楷體" w:eastAsia="標楷體" w:hAnsi="標楷體"/>
        </w:rPr>
        <w:t>1</w:t>
      </w:r>
      <w:r w:rsidRPr="00452B27">
        <w:rPr>
          <w:rFonts w:ascii="標楷體" w:eastAsia="標楷體" w:hAnsi="標楷體"/>
          <w:spacing w:val="3"/>
        </w:rPr>
        <w:t xml:space="preserve"> 年之納稅證明文件代之。</w:t>
      </w:r>
    </w:p>
    <w:p w:rsidR="008066E6" w:rsidRPr="00BA67D3" w:rsidRDefault="00CF1E45" w:rsidP="00121CF4">
      <w:pPr>
        <w:pStyle w:val="a3"/>
        <w:spacing w:before="52" w:line="420" w:lineRule="exact"/>
        <w:ind w:left="1985" w:right="711"/>
        <w:jc w:val="both"/>
        <w:rPr>
          <w:rFonts w:ascii="標楷體" w:eastAsia="標楷體" w:hAnsi="標楷體"/>
        </w:rPr>
      </w:pPr>
      <w:r w:rsidRPr="00452B27">
        <w:rPr>
          <w:rFonts w:ascii="標楷體" w:eastAsia="標楷體" w:hAnsi="標楷體"/>
          <w:spacing w:val="-1"/>
        </w:rPr>
        <w:t>以上營業稅或所得稅之納稅證明，得以相同期間內主管</w:t>
      </w:r>
      <w:proofErr w:type="gramStart"/>
      <w:r w:rsidRPr="00452B27">
        <w:rPr>
          <w:rFonts w:ascii="標楷體" w:eastAsia="標楷體" w:hAnsi="標楷體"/>
          <w:spacing w:val="-1"/>
        </w:rPr>
        <w:t>稽</w:t>
      </w:r>
      <w:proofErr w:type="gramEnd"/>
      <w:r w:rsidRPr="00452B27">
        <w:rPr>
          <w:rFonts w:ascii="標楷體" w:eastAsia="標楷體" w:hAnsi="標楷體"/>
          <w:spacing w:val="-1"/>
        </w:rPr>
        <w:t>徵機關核發之無違章欠稅之查</w:t>
      </w:r>
      <w:proofErr w:type="gramStart"/>
      <w:r w:rsidRPr="00452B27">
        <w:rPr>
          <w:rFonts w:ascii="標楷體" w:eastAsia="標楷體" w:hAnsi="標楷體"/>
          <w:spacing w:val="-1"/>
        </w:rPr>
        <w:t>復表代</w:t>
      </w:r>
      <w:proofErr w:type="gramEnd"/>
      <w:r w:rsidRPr="00452B27">
        <w:rPr>
          <w:rFonts w:ascii="標楷體" w:eastAsia="標楷體" w:hAnsi="標楷體"/>
          <w:spacing w:val="-1"/>
        </w:rPr>
        <w:t>之。依法免繳納營業稅或所得稅者，應繳交核定通知書影</w:t>
      </w:r>
      <w:r w:rsidRPr="00BA67D3">
        <w:rPr>
          <w:rFonts w:ascii="標楷體" w:eastAsia="標楷體" w:hAnsi="標楷體"/>
          <w:spacing w:val="-1"/>
        </w:rPr>
        <w:t>本或其他</w:t>
      </w:r>
      <w:r w:rsidRPr="00BA67D3">
        <w:rPr>
          <w:rFonts w:ascii="標楷體" w:eastAsia="標楷體" w:hAnsi="標楷體"/>
        </w:rPr>
        <w:t>依法免稅之證明文件影本。</w:t>
      </w:r>
    </w:p>
    <w:p w:rsidR="008066E6" w:rsidRPr="00BA67D3" w:rsidRDefault="00CF1E45" w:rsidP="00121CF4">
      <w:pPr>
        <w:pStyle w:val="a3"/>
        <w:spacing w:before="1" w:line="420" w:lineRule="exact"/>
        <w:ind w:left="1273"/>
        <w:rPr>
          <w:rFonts w:ascii="標楷體" w:eastAsia="標楷體" w:hAnsi="標楷體"/>
        </w:rPr>
      </w:pPr>
      <w:r w:rsidRPr="00BA67D3">
        <w:rPr>
          <w:rFonts w:ascii="標楷體" w:eastAsia="標楷體" w:hAnsi="標楷體"/>
        </w:rPr>
        <w:t>(二)與履約能力有關者：</w:t>
      </w:r>
    </w:p>
    <w:p w:rsidR="008066E6" w:rsidRPr="00BA67D3" w:rsidRDefault="00CF1E45" w:rsidP="00121CF4">
      <w:pPr>
        <w:tabs>
          <w:tab w:val="left" w:pos="1755"/>
        </w:tabs>
        <w:spacing w:line="420" w:lineRule="exact"/>
        <w:ind w:left="1701" w:right="710"/>
        <w:rPr>
          <w:rFonts w:ascii="標楷體" w:eastAsia="標楷體" w:hAnsi="標楷體"/>
          <w:sz w:val="24"/>
        </w:rPr>
      </w:pPr>
      <w:r w:rsidRPr="00BA67D3">
        <w:rPr>
          <w:rFonts w:ascii="標楷體" w:eastAsia="標楷體" w:hAnsi="標楷體"/>
          <w:spacing w:val="-5"/>
          <w:sz w:val="24"/>
        </w:rPr>
        <w:t xml:space="preserve">廠商信用證明：非拒絕往來戶及最近 </w:t>
      </w:r>
      <w:r w:rsidRPr="00BA67D3">
        <w:rPr>
          <w:rFonts w:ascii="標楷體" w:eastAsia="標楷體" w:hAnsi="標楷體"/>
          <w:spacing w:val="-1"/>
          <w:sz w:val="24"/>
        </w:rPr>
        <w:t>3</w:t>
      </w:r>
      <w:r w:rsidRPr="00BA67D3">
        <w:rPr>
          <w:rFonts w:ascii="標楷體" w:eastAsia="標楷體" w:hAnsi="標楷體"/>
          <w:spacing w:val="-8"/>
          <w:sz w:val="24"/>
        </w:rPr>
        <w:t xml:space="preserve"> 年內無退票紀錄之票據交換所或受理查詢</w:t>
      </w:r>
      <w:r w:rsidRPr="00BA67D3">
        <w:rPr>
          <w:rFonts w:ascii="標楷體" w:eastAsia="標楷體" w:hAnsi="標楷體"/>
          <w:sz w:val="24"/>
        </w:rPr>
        <w:t>之金融機構出具之信用證明文件，並符合下列規定：</w:t>
      </w:r>
    </w:p>
    <w:p w:rsidR="008066E6" w:rsidRPr="00CF1E45" w:rsidRDefault="00CF1E45" w:rsidP="00121CF4">
      <w:pPr>
        <w:pStyle w:val="a5"/>
        <w:numPr>
          <w:ilvl w:val="1"/>
          <w:numId w:val="21"/>
        </w:numPr>
        <w:tabs>
          <w:tab w:val="left" w:pos="1995"/>
        </w:tabs>
        <w:spacing w:before="0" w:line="420" w:lineRule="exact"/>
        <w:ind w:hanging="362"/>
        <w:rPr>
          <w:rFonts w:ascii="標楷體" w:eastAsia="標楷體" w:hAnsi="標楷體"/>
          <w:sz w:val="24"/>
        </w:rPr>
      </w:pPr>
      <w:r w:rsidRPr="00BA67D3">
        <w:rPr>
          <w:rFonts w:ascii="標楷體" w:eastAsia="標楷體" w:hAnsi="標楷體"/>
          <w:sz w:val="24"/>
        </w:rPr>
        <w:t>查詢日期，應為截止投標日</w:t>
      </w:r>
      <w:r w:rsidRPr="00CF1E45">
        <w:rPr>
          <w:rFonts w:ascii="標楷體" w:eastAsia="標楷體" w:hAnsi="標楷體"/>
          <w:sz w:val="24"/>
        </w:rPr>
        <w:t>前半年以內。</w:t>
      </w:r>
    </w:p>
    <w:p w:rsidR="008066E6" w:rsidRPr="00430B65" w:rsidRDefault="00CF1E45" w:rsidP="00121CF4">
      <w:pPr>
        <w:pStyle w:val="a5"/>
        <w:numPr>
          <w:ilvl w:val="1"/>
          <w:numId w:val="21"/>
        </w:numPr>
        <w:tabs>
          <w:tab w:val="left" w:pos="1995"/>
        </w:tabs>
        <w:spacing w:line="420" w:lineRule="exact"/>
        <w:ind w:hanging="362"/>
        <w:rPr>
          <w:rFonts w:ascii="標楷體" w:eastAsia="標楷體" w:hAnsi="標楷體"/>
          <w:sz w:val="24"/>
        </w:rPr>
      </w:pPr>
      <w:r w:rsidRPr="00430B65">
        <w:rPr>
          <w:rFonts w:ascii="標楷體" w:eastAsia="標楷體" w:hAnsi="標楷體"/>
          <w:spacing w:val="2"/>
          <w:sz w:val="24"/>
        </w:rPr>
        <w:t>票據交換所或受理查詢之金融機構出具之第</w:t>
      </w:r>
      <w:r w:rsidRPr="00430B65">
        <w:rPr>
          <w:rFonts w:ascii="標楷體" w:eastAsia="標楷體" w:hAnsi="標楷體"/>
          <w:sz w:val="24"/>
        </w:rPr>
        <w:t>1</w:t>
      </w:r>
      <w:r w:rsidRPr="00430B65">
        <w:rPr>
          <w:rFonts w:ascii="標楷體" w:eastAsia="標楷體" w:hAnsi="標楷體"/>
          <w:spacing w:val="17"/>
          <w:sz w:val="24"/>
        </w:rPr>
        <w:t>類或第</w:t>
      </w:r>
      <w:r w:rsidRPr="00430B65">
        <w:rPr>
          <w:rFonts w:ascii="標楷體" w:eastAsia="標楷體" w:hAnsi="標楷體"/>
          <w:sz w:val="24"/>
        </w:rPr>
        <w:t>2</w:t>
      </w:r>
      <w:r w:rsidRPr="00430B65">
        <w:rPr>
          <w:rFonts w:ascii="標楷體" w:eastAsia="標楷體" w:hAnsi="標楷體"/>
          <w:spacing w:val="1"/>
          <w:sz w:val="24"/>
        </w:rPr>
        <w:t>類票據信用資料</w:t>
      </w:r>
      <w:proofErr w:type="gramStart"/>
      <w:r w:rsidRPr="00430B65">
        <w:rPr>
          <w:rFonts w:ascii="標楷體" w:eastAsia="標楷體" w:hAnsi="標楷體"/>
          <w:spacing w:val="1"/>
          <w:sz w:val="24"/>
        </w:rPr>
        <w:t>查覆單</w:t>
      </w:r>
      <w:proofErr w:type="gramEnd"/>
      <w:r w:rsidR="00D948BE" w:rsidRPr="00430B65">
        <w:rPr>
          <w:rFonts w:ascii="標楷體" w:eastAsia="標楷體" w:hAnsi="標楷體"/>
          <w:sz w:val="24"/>
        </w:rPr>
        <w:t>。</w:t>
      </w:r>
    </w:p>
    <w:p w:rsidR="004A6F95" w:rsidRPr="004A6F95" w:rsidRDefault="00CF1E45" w:rsidP="00121CF4">
      <w:pPr>
        <w:pStyle w:val="a5"/>
        <w:numPr>
          <w:ilvl w:val="1"/>
          <w:numId w:val="21"/>
        </w:numPr>
        <w:tabs>
          <w:tab w:val="left" w:pos="1995"/>
        </w:tabs>
        <w:spacing w:before="52" w:line="420" w:lineRule="exact"/>
        <w:ind w:left="1993" w:right="4098" w:hanging="360"/>
        <w:jc w:val="both"/>
        <w:rPr>
          <w:rFonts w:ascii="標楷體" w:eastAsia="標楷體" w:hAnsi="標楷體"/>
          <w:sz w:val="24"/>
        </w:rPr>
      </w:pPr>
      <w:proofErr w:type="gramStart"/>
      <w:r w:rsidRPr="00CF1E45">
        <w:rPr>
          <w:rFonts w:ascii="標楷體" w:eastAsia="標楷體" w:hAnsi="標楷體"/>
          <w:spacing w:val="-1"/>
          <w:sz w:val="24"/>
        </w:rPr>
        <w:t>查覆單</w:t>
      </w:r>
      <w:proofErr w:type="gramEnd"/>
      <w:r w:rsidRPr="00CF1E45">
        <w:rPr>
          <w:rFonts w:ascii="標楷體" w:eastAsia="標楷體" w:hAnsi="標楷體"/>
          <w:spacing w:val="-1"/>
          <w:sz w:val="24"/>
        </w:rPr>
        <w:t>上應載明之內容如下：</w:t>
      </w:r>
    </w:p>
    <w:p w:rsidR="004A6F95" w:rsidRPr="004A6F95" w:rsidRDefault="00CF1E45" w:rsidP="00121CF4">
      <w:pPr>
        <w:pStyle w:val="a5"/>
        <w:tabs>
          <w:tab w:val="left" w:pos="1995"/>
        </w:tabs>
        <w:spacing w:before="52" w:line="420" w:lineRule="exact"/>
        <w:ind w:left="1993" w:right="4098" w:firstLine="0"/>
        <w:jc w:val="both"/>
        <w:rPr>
          <w:rFonts w:ascii="標楷體" w:eastAsia="標楷體" w:hAnsi="標楷體"/>
          <w:sz w:val="24"/>
        </w:rPr>
      </w:pPr>
      <w:r w:rsidRPr="004A6F95">
        <w:rPr>
          <w:rFonts w:ascii="標楷體" w:eastAsia="標楷體" w:hAnsi="標楷體"/>
          <w:spacing w:val="-1"/>
          <w:sz w:val="24"/>
        </w:rPr>
        <w:t>a.</w:t>
      </w:r>
      <w:r w:rsidRPr="004A6F95">
        <w:rPr>
          <w:rFonts w:ascii="標楷體" w:eastAsia="標楷體" w:hAnsi="標楷體"/>
          <w:sz w:val="24"/>
        </w:rPr>
        <w:t>資料來源為票據交換機構。</w:t>
      </w:r>
    </w:p>
    <w:p w:rsidR="008066E6" w:rsidRPr="004A6F95" w:rsidRDefault="00CF1E45" w:rsidP="00121CF4">
      <w:pPr>
        <w:tabs>
          <w:tab w:val="left" w:pos="1995"/>
        </w:tabs>
        <w:spacing w:before="52" w:line="420" w:lineRule="exact"/>
        <w:ind w:left="1985" w:right="4098"/>
        <w:jc w:val="both"/>
        <w:rPr>
          <w:rFonts w:ascii="標楷體" w:eastAsia="標楷體" w:hAnsi="標楷體"/>
          <w:sz w:val="24"/>
        </w:rPr>
      </w:pPr>
      <w:r w:rsidRPr="004A6F95">
        <w:rPr>
          <w:rFonts w:ascii="標楷體" w:eastAsia="標楷體" w:hAnsi="標楷體"/>
          <w:sz w:val="24"/>
        </w:rPr>
        <w:t>b.非拒絕往來戶。</w:t>
      </w:r>
    </w:p>
    <w:p w:rsidR="008066E6" w:rsidRPr="00CF1E45" w:rsidRDefault="00CF1E45" w:rsidP="00121CF4">
      <w:pPr>
        <w:pStyle w:val="a5"/>
        <w:numPr>
          <w:ilvl w:val="2"/>
          <w:numId w:val="21"/>
        </w:numPr>
        <w:tabs>
          <w:tab w:val="left" w:pos="2235"/>
        </w:tabs>
        <w:spacing w:before="1" w:line="420" w:lineRule="exact"/>
        <w:ind w:right="671" w:hanging="240"/>
        <w:jc w:val="both"/>
        <w:rPr>
          <w:rFonts w:ascii="標楷體" w:eastAsia="標楷體" w:hAnsi="標楷體"/>
          <w:sz w:val="24"/>
        </w:rPr>
      </w:pPr>
      <w:r w:rsidRPr="00CF1E45">
        <w:rPr>
          <w:rFonts w:ascii="標楷體" w:eastAsia="標楷體" w:hAnsi="標楷體"/>
          <w:spacing w:val="-22"/>
          <w:sz w:val="24"/>
        </w:rPr>
        <w:t xml:space="preserve">最近 </w:t>
      </w:r>
      <w:r w:rsidRPr="00CF1E45">
        <w:rPr>
          <w:rFonts w:ascii="標楷體" w:eastAsia="標楷體" w:hAnsi="標楷體"/>
          <w:spacing w:val="-3"/>
          <w:sz w:val="24"/>
        </w:rPr>
        <w:t>3</w:t>
      </w:r>
      <w:r w:rsidRPr="00CF1E45">
        <w:rPr>
          <w:rFonts w:ascii="標楷體" w:eastAsia="標楷體" w:hAnsi="標楷體"/>
          <w:spacing w:val="-11"/>
          <w:sz w:val="24"/>
        </w:rPr>
        <w:t xml:space="preserve"> 年內無退票紀錄。(退票但已辦妥清償註記者，視同為無退票紀錄。本</w:t>
      </w:r>
      <w:r w:rsidR="0062697D">
        <w:rPr>
          <w:rFonts w:ascii="標楷體" w:eastAsia="標楷體" w:hAnsi="標楷體"/>
          <w:sz w:val="24"/>
        </w:rPr>
        <w:t>會</w:t>
      </w:r>
      <w:r w:rsidRPr="00CF1E45">
        <w:rPr>
          <w:rFonts w:ascii="標楷體" w:eastAsia="標楷體" w:hAnsi="標楷體"/>
          <w:sz w:val="24"/>
        </w:rPr>
        <w:t>有證據顯示廠商於截止投標期限前，係拒絕往來戶或有退票紀錄者，依證據處理。)</w:t>
      </w:r>
    </w:p>
    <w:p w:rsidR="008066E6" w:rsidRPr="00CF1E45" w:rsidRDefault="00CF1E45" w:rsidP="00121CF4">
      <w:pPr>
        <w:pStyle w:val="a5"/>
        <w:numPr>
          <w:ilvl w:val="2"/>
          <w:numId w:val="21"/>
        </w:numPr>
        <w:tabs>
          <w:tab w:val="left" w:pos="2235"/>
        </w:tabs>
        <w:spacing w:before="1" w:line="420" w:lineRule="exact"/>
        <w:ind w:left="2234" w:hanging="242"/>
        <w:rPr>
          <w:rFonts w:ascii="標楷體" w:eastAsia="標楷體" w:hAnsi="標楷體"/>
          <w:sz w:val="24"/>
        </w:rPr>
      </w:pPr>
      <w:r w:rsidRPr="00CF1E45">
        <w:rPr>
          <w:rFonts w:ascii="標楷體" w:eastAsia="標楷體" w:hAnsi="標楷體"/>
          <w:sz w:val="24"/>
        </w:rPr>
        <w:t>資料查詢日期。</w:t>
      </w:r>
    </w:p>
    <w:p w:rsidR="008066E6" w:rsidRPr="00E1362F" w:rsidRDefault="00CF1E45" w:rsidP="00121CF4">
      <w:pPr>
        <w:pStyle w:val="a5"/>
        <w:numPr>
          <w:ilvl w:val="2"/>
          <w:numId w:val="21"/>
        </w:numPr>
        <w:tabs>
          <w:tab w:val="left" w:pos="2235"/>
        </w:tabs>
        <w:spacing w:before="52" w:line="420" w:lineRule="exact"/>
        <w:ind w:left="2234" w:hanging="242"/>
        <w:rPr>
          <w:rFonts w:ascii="標楷體" w:eastAsia="標楷體" w:hAnsi="標楷體"/>
          <w:sz w:val="24"/>
          <w:szCs w:val="24"/>
        </w:rPr>
      </w:pPr>
      <w:r w:rsidRPr="00E1362F">
        <w:rPr>
          <w:rFonts w:ascii="標楷體" w:eastAsia="標楷體" w:hAnsi="標楷體"/>
          <w:sz w:val="24"/>
          <w:szCs w:val="24"/>
        </w:rPr>
        <w:lastRenderedPageBreak/>
        <w:t>廠商統一編號或名稱。</w:t>
      </w:r>
      <w:r w:rsidR="003D46CC" w:rsidRPr="00E1362F">
        <w:rPr>
          <w:rFonts w:ascii="標楷體" w:eastAsia="標楷體" w:hAnsi="標楷體"/>
          <w:sz w:val="24"/>
          <w:szCs w:val="24"/>
        </w:rPr>
        <w:t>但不具法人人格之廠商，應以其負責人個人戶方式申請票據信用資料查詢。</w:t>
      </w:r>
    </w:p>
    <w:p w:rsidR="00D948BE" w:rsidRPr="00D948BE" w:rsidRDefault="00CF1E45" w:rsidP="00121CF4">
      <w:pPr>
        <w:pStyle w:val="a5"/>
        <w:numPr>
          <w:ilvl w:val="1"/>
          <w:numId w:val="21"/>
        </w:numPr>
        <w:tabs>
          <w:tab w:val="left" w:pos="1995"/>
        </w:tabs>
        <w:spacing w:line="420" w:lineRule="exact"/>
        <w:ind w:left="1843" w:right="2397" w:hanging="237"/>
        <w:rPr>
          <w:rFonts w:ascii="標楷體" w:eastAsia="標楷體" w:hAnsi="標楷體"/>
        </w:rPr>
      </w:pPr>
      <w:proofErr w:type="gramStart"/>
      <w:r w:rsidRPr="00CF1E45">
        <w:rPr>
          <w:rFonts w:ascii="標楷體" w:eastAsia="標楷體" w:hAnsi="標楷體"/>
          <w:spacing w:val="-1"/>
          <w:sz w:val="24"/>
        </w:rPr>
        <w:t>查覆單經</w:t>
      </w:r>
      <w:proofErr w:type="gramEnd"/>
      <w:r w:rsidRPr="00CF1E45">
        <w:rPr>
          <w:rFonts w:ascii="標楷體" w:eastAsia="標楷體" w:hAnsi="標楷體"/>
          <w:spacing w:val="-1"/>
          <w:sz w:val="24"/>
        </w:rPr>
        <w:t>塗改或</w:t>
      </w:r>
      <w:proofErr w:type="gramStart"/>
      <w:r w:rsidRPr="00CF1E45">
        <w:rPr>
          <w:rFonts w:ascii="標楷體" w:eastAsia="標楷體" w:hAnsi="標楷體"/>
          <w:spacing w:val="-1"/>
          <w:sz w:val="24"/>
        </w:rPr>
        <w:t>無查覆單位</w:t>
      </w:r>
      <w:proofErr w:type="gramEnd"/>
      <w:r w:rsidRPr="00CF1E45">
        <w:rPr>
          <w:rFonts w:ascii="標楷體" w:eastAsia="標楷體" w:hAnsi="標楷體"/>
          <w:spacing w:val="-1"/>
          <w:sz w:val="24"/>
        </w:rPr>
        <w:t>圖章者無效，為不合格標。</w:t>
      </w:r>
    </w:p>
    <w:p w:rsidR="008066E6" w:rsidRDefault="00A825D4" w:rsidP="00121CF4">
      <w:pPr>
        <w:pStyle w:val="a3"/>
        <w:spacing w:before="1" w:line="420" w:lineRule="exact"/>
        <w:ind w:left="993" w:right="709" w:hanging="440"/>
        <w:rPr>
          <w:rFonts w:ascii="標楷體" w:eastAsia="標楷體" w:hAnsi="標楷體"/>
        </w:rPr>
      </w:pPr>
      <w:r>
        <w:rPr>
          <w:rFonts w:ascii="標楷體" w:eastAsia="標楷體" w:hAnsi="標楷體"/>
        </w:rPr>
        <w:t>八</w:t>
      </w:r>
      <w:r w:rsidR="00C7416E">
        <w:rPr>
          <w:rFonts w:ascii="標楷體" w:eastAsia="標楷體" w:hAnsi="標楷體"/>
        </w:rPr>
        <w:t>、投標廠商應提出之資格證明文件，除招</w:t>
      </w:r>
      <w:r w:rsidR="00C7416E">
        <w:rPr>
          <w:rFonts w:ascii="標楷體" w:eastAsia="標楷體" w:hAnsi="標楷體" w:hint="eastAsia"/>
        </w:rPr>
        <w:t>租</w:t>
      </w:r>
      <w:r w:rsidR="00C7416E">
        <w:rPr>
          <w:rFonts w:ascii="標楷體" w:eastAsia="標楷體" w:hAnsi="標楷體"/>
        </w:rPr>
        <w:t>文件另有規定者外，得以影本為原則。本</w:t>
      </w:r>
      <w:r w:rsidR="00C7416E">
        <w:rPr>
          <w:rFonts w:ascii="標楷體" w:eastAsia="標楷體" w:hAnsi="標楷體" w:hint="eastAsia"/>
        </w:rPr>
        <w:t>會</w:t>
      </w:r>
      <w:r w:rsidR="00CF1E45" w:rsidRPr="00CF1E45">
        <w:rPr>
          <w:rFonts w:ascii="標楷體" w:eastAsia="標楷體" w:hAnsi="標楷體"/>
        </w:rPr>
        <w:t>得通知投標廠商提出正本供查驗。</w:t>
      </w:r>
    </w:p>
    <w:p w:rsidR="00C7416E" w:rsidRPr="00CF1E45" w:rsidRDefault="00A825D4" w:rsidP="00121CF4">
      <w:pPr>
        <w:pStyle w:val="a3"/>
        <w:spacing w:before="1" w:line="420" w:lineRule="exact"/>
        <w:ind w:left="993" w:right="709" w:hanging="440"/>
        <w:rPr>
          <w:rFonts w:ascii="標楷體" w:eastAsia="標楷體" w:hAnsi="標楷體"/>
        </w:rPr>
      </w:pPr>
      <w:r>
        <w:rPr>
          <w:rFonts w:ascii="標楷體" w:eastAsia="標楷體" w:hAnsi="標楷體"/>
        </w:rPr>
        <w:t>九</w:t>
      </w:r>
      <w:r w:rsidR="00C7416E" w:rsidRPr="00CF1E45">
        <w:rPr>
          <w:rFonts w:ascii="標楷體" w:eastAsia="標楷體" w:hAnsi="標楷體"/>
        </w:rPr>
        <w:t>、</w:t>
      </w:r>
      <w:r w:rsidR="003149BB" w:rsidRPr="003149BB">
        <w:rPr>
          <w:rFonts w:ascii="標楷體" w:eastAsia="標楷體" w:hAnsi="標楷體" w:hint="eastAsia"/>
          <w:color w:val="3333FF"/>
        </w:rPr>
        <w:t>本案招租</w:t>
      </w:r>
      <w:r w:rsidR="003149BB" w:rsidRPr="003149BB">
        <w:rPr>
          <w:rFonts w:ascii="標楷體" w:eastAsia="標楷體" w:hAnsi="標楷體"/>
          <w:color w:val="3333FF"/>
        </w:rPr>
        <w:t>每月租金</w:t>
      </w:r>
      <w:r w:rsidR="003149BB" w:rsidRPr="00CF1E45">
        <w:rPr>
          <w:rFonts w:ascii="標楷體" w:eastAsia="標楷體" w:hAnsi="標楷體"/>
        </w:rPr>
        <w:t>幣別</w:t>
      </w:r>
      <w:r w:rsidR="00C7416E" w:rsidRPr="00CF1E45">
        <w:rPr>
          <w:rFonts w:ascii="標楷體" w:eastAsia="標楷體" w:hAnsi="標楷體"/>
        </w:rPr>
        <w:t>：新臺幣。</w:t>
      </w:r>
    </w:p>
    <w:p w:rsidR="008066E6" w:rsidRPr="00CF1E45" w:rsidRDefault="00A825D4" w:rsidP="00121CF4">
      <w:pPr>
        <w:pStyle w:val="a3"/>
        <w:spacing w:before="52" w:line="420" w:lineRule="exact"/>
        <w:ind w:left="553" w:right="6231"/>
        <w:rPr>
          <w:rFonts w:ascii="標楷體" w:eastAsia="標楷體" w:hAnsi="標楷體"/>
        </w:rPr>
      </w:pPr>
      <w:r>
        <w:rPr>
          <w:rFonts w:ascii="標楷體" w:eastAsia="標楷體" w:hAnsi="標楷體"/>
          <w:spacing w:val="-1"/>
        </w:rPr>
        <w:t>十</w:t>
      </w:r>
      <w:r w:rsidR="00C7416E">
        <w:rPr>
          <w:rFonts w:ascii="標楷體" w:eastAsia="標楷體" w:hAnsi="標楷體"/>
          <w:spacing w:val="-1"/>
        </w:rPr>
        <w:t>、本</w:t>
      </w:r>
      <w:r w:rsidR="00CF1E45" w:rsidRPr="00CF1E45">
        <w:rPr>
          <w:rFonts w:ascii="標楷體" w:eastAsia="標楷體" w:hAnsi="標楷體"/>
          <w:spacing w:val="-1"/>
        </w:rPr>
        <w:t>案不允許提出替代方案。</w:t>
      </w:r>
    </w:p>
    <w:p w:rsidR="008066E6" w:rsidRPr="00CF1E45" w:rsidRDefault="00A06C80" w:rsidP="00121CF4">
      <w:pPr>
        <w:pStyle w:val="a3"/>
        <w:spacing w:before="1" w:line="420" w:lineRule="exact"/>
        <w:ind w:left="1276" w:right="709" w:hanging="723"/>
        <w:rPr>
          <w:rFonts w:ascii="標楷體" w:eastAsia="標楷體" w:hAnsi="標楷體"/>
        </w:rPr>
      </w:pPr>
      <w:r>
        <w:rPr>
          <w:rFonts w:ascii="標楷體" w:eastAsia="標楷體" w:hAnsi="標楷體" w:hint="eastAsia"/>
        </w:rPr>
        <w:t>十</w:t>
      </w:r>
      <w:r w:rsidR="00A825D4">
        <w:rPr>
          <w:rFonts w:ascii="標楷體" w:eastAsia="標楷體" w:hAnsi="標楷體" w:hint="eastAsia"/>
        </w:rPr>
        <w:t>一</w:t>
      </w:r>
      <w:r w:rsidR="00CF1E45" w:rsidRPr="00CF1E45">
        <w:rPr>
          <w:rFonts w:ascii="標楷體" w:eastAsia="標楷體" w:hAnsi="標楷體"/>
        </w:rPr>
        <w:t>、同一廠商對同一標案只能寄送一份投標文件。廠商與其分支機構，或其二以上分支機構，均不得對同一標案分別投標。</w:t>
      </w:r>
    </w:p>
    <w:p w:rsidR="008066E6" w:rsidRPr="00CF1E45" w:rsidRDefault="0084200B" w:rsidP="00121CF4">
      <w:pPr>
        <w:pStyle w:val="a3"/>
        <w:spacing w:line="420" w:lineRule="exact"/>
        <w:ind w:left="1276" w:right="710" w:hanging="723"/>
        <w:rPr>
          <w:rFonts w:ascii="標楷體" w:eastAsia="標楷體" w:hAnsi="標楷體"/>
        </w:rPr>
      </w:pPr>
      <w:r w:rsidRPr="0084200B">
        <w:rPr>
          <w:rFonts w:ascii="標楷體" w:eastAsia="標楷體" w:hAnsi="標楷體" w:hint="eastAsia"/>
          <w:spacing w:val="-1"/>
        </w:rPr>
        <w:t>十</w:t>
      </w:r>
      <w:r w:rsidR="00A825D4">
        <w:rPr>
          <w:rFonts w:ascii="標楷體" w:eastAsia="標楷體" w:hAnsi="標楷體" w:hint="eastAsia"/>
          <w:spacing w:val="-1"/>
        </w:rPr>
        <w:t>二</w:t>
      </w:r>
      <w:r w:rsidR="00CF1E45" w:rsidRPr="00CF1E45">
        <w:rPr>
          <w:rFonts w:ascii="標楷體" w:eastAsia="標楷體" w:hAnsi="標楷體"/>
          <w:spacing w:val="-1"/>
        </w:rPr>
        <w:t>、</w:t>
      </w:r>
      <w:proofErr w:type="gramStart"/>
      <w:r w:rsidR="00CF1E45" w:rsidRPr="00CF1E45">
        <w:rPr>
          <w:rFonts w:ascii="標楷體" w:eastAsia="標楷體" w:hAnsi="標楷體"/>
          <w:spacing w:val="-1"/>
        </w:rPr>
        <w:t>經寄</w:t>
      </w:r>
      <w:proofErr w:type="gramEnd"/>
      <w:r w:rsidR="00CF1E45" w:rsidRPr="00CF1E45">
        <w:rPr>
          <w:rFonts w:ascii="標楷體" w:eastAsia="標楷體" w:hAnsi="標楷體"/>
          <w:spacing w:val="-1"/>
        </w:rPr>
        <w:t>(送)</w:t>
      </w:r>
      <w:r w:rsidR="00B47B0E">
        <w:rPr>
          <w:rFonts w:ascii="標楷體" w:eastAsia="標楷體" w:hAnsi="標楷體"/>
          <w:spacing w:val="-1"/>
        </w:rPr>
        <w:t>達本</w:t>
      </w:r>
      <w:r w:rsidR="00B47B0E">
        <w:rPr>
          <w:rFonts w:ascii="標楷體" w:eastAsia="標楷體" w:hAnsi="標楷體" w:hint="eastAsia"/>
          <w:spacing w:val="-1"/>
        </w:rPr>
        <w:t>會</w:t>
      </w:r>
      <w:r w:rsidR="00B47B0E">
        <w:rPr>
          <w:rFonts w:ascii="標楷體" w:eastAsia="標楷體" w:hAnsi="標楷體"/>
          <w:spacing w:val="-1"/>
        </w:rPr>
        <w:t>之投標文件，除招</w:t>
      </w:r>
      <w:r w:rsidR="00B47B0E">
        <w:rPr>
          <w:rFonts w:ascii="標楷體" w:eastAsia="標楷體" w:hAnsi="標楷體" w:hint="eastAsia"/>
          <w:spacing w:val="-1"/>
        </w:rPr>
        <w:t>租</w:t>
      </w:r>
      <w:r w:rsidR="00CF1E45" w:rsidRPr="00CF1E45">
        <w:rPr>
          <w:rFonts w:ascii="標楷體" w:eastAsia="標楷體" w:hAnsi="標楷體"/>
          <w:spacing w:val="-1"/>
        </w:rPr>
        <w:t>文件另有規定者外，投標廠商不得以任何理</w:t>
      </w:r>
      <w:r w:rsidR="00CF1E45" w:rsidRPr="00CF1E45">
        <w:rPr>
          <w:rFonts w:ascii="標楷體" w:eastAsia="標楷體" w:hAnsi="標楷體"/>
        </w:rPr>
        <w:t>由請求發還、作廢、撤銷、更改，或於開標前補正投標文件內容。</w:t>
      </w:r>
    </w:p>
    <w:p w:rsidR="008066E6" w:rsidRPr="00CF1E45" w:rsidRDefault="00634A90" w:rsidP="00121CF4">
      <w:pPr>
        <w:pStyle w:val="a3"/>
        <w:spacing w:before="1" w:line="420" w:lineRule="exact"/>
        <w:ind w:left="553"/>
        <w:rPr>
          <w:rFonts w:ascii="標楷體" w:eastAsia="標楷體" w:hAnsi="標楷體"/>
        </w:rPr>
      </w:pPr>
      <w:r>
        <w:rPr>
          <w:rFonts w:ascii="標楷體" w:eastAsia="標楷體" w:hAnsi="標楷體" w:hint="eastAsia"/>
        </w:rPr>
        <w:t>十</w:t>
      </w:r>
      <w:r w:rsidR="00A825D4">
        <w:rPr>
          <w:rFonts w:ascii="標楷體" w:eastAsia="標楷體" w:hAnsi="標楷體" w:hint="eastAsia"/>
        </w:rPr>
        <w:t>三</w:t>
      </w:r>
      <w:r w:rsidR="00B47B0E">
        <w:rPr>
          <w:rFonts w:ascii="標楷體" w:eastAsia="標楷體" w:hAnsi="標楷體"/>
        </w:rPr>
        <w:t>、廠商有下列情形之</w:t>
      </w:r>
      <w:proofErr w:type="gramStart"/>
      <w:r w:rsidR="00B47B0E">
        <w:rPr>
          <w:rFonts w:ascii="標楷體" w:eastAsia="標楷體" w:hAnsi="標楷體"/>
        </w:rPr>
        <w:t>一</w:t>
      </w:r>
      <w:proofErr w:type="gramEnd"/>
      <w:r w:rsidR="00B47B0E">
        <w:rPr>
          <w:rFonts w:ascii="標楷體" w:eastAsia="標楷體" w:hAnsi="標楷體"/>
        </w:rPr>
        <w:t>者</w:t>
      </w:r>
      <w:r w:rsidR="00CF1E45" w:rsidRPr="00CF1E45">
        <w:rPr>
          <w:rFonts w:ascii="標楷體" w:eastAsia="標楷體" w:hAnsi="標楷體"/>
        </w:rPr>
        <w:t>，不得參加投標或作為決標對象：</w:t>
      </w:r>
    </w:p>
    <w:p w:rsidR="008066E6" w:rsidRDefault="00CF1E45" w:rsidP="00121CF4">
      <w:pPr>
        <w:pStyle w:val="a3"/>
        <w:numPr>
          <w:ilvl w:val="0"/>
          <w:numId w:val="23"/>
        </w:numPr>
        <w:spacing w:before="52" w:line="420" w:lineRule="exact"/>
        <w:ind w:right="672"/>
        <w:jc w:val="both"/>
        <w:rPr>
          <w:rFonts w:ascii="標楷體" w:eastAsia="標楷體" w:hAnsi="標楷體"/>
        </w:rPr>
      </w:pPr>
      <w:r w:rsidRPr="00CF1E45">
        <w:rPr>
          <w:rFonts w:ascii="標楷體" w:eastAsia="標楷體" w:hAnsi="標楷體"/>
          <w:spacing w:val="-4"/>
        </w:rPr>
        <w:t xml:space="preserve">屬公職人員利益衝突迴避法第 </w:t>
      </w:r>
      <w:r w:rsidRPr="00CF1E45">
        <w:rPr>
          <w:rFonts w:ascii="標楷體" w:eastAsia="標楷體" w:hAnsi="標楷體"/>
        </w:rPr>
        <w:t>2</w:t>
      </w:r>
      <w:r w:rsidRPr="00CF1E45">
        <w:rPr>
          <w:rFonts w:ascii="標楷體" w:eastAsia="標楷體" w:hAnsi="標楷體"/>
          <w:spacing w:val="-24"/>
        </w:rPr>
        <w:t xml:space="preserve"> 條及第 </w:t>
      </w:r>
      <w:r w:rsidRPr="00CF1E45">
        <w:rPr>
          <w:rFonts w:ascii="標楷體" w:eastAsia="標楷體" w:hAnsi="標楷體"/>
        </w:rPr>
        <w:t>3</w:t>
      </w:r>
      <w:r w:rsidRPr="00CF1E45">
        <w:rPr>
          <w:rFonts w:ascii="標楷體" w:eastAsia="標楷體" w:hAnsi="標楷體"/>
          <w:spacing w:val="-8"/>
        </w:rPr>
        <w:t xml:space="preserve"> 條所稱公職人員或其關係人，涉及該</w:t>
      </w:r>
      <w:r w:rsidRPr="00CF1E45">
        <w:rPr>
          <w:rFonts w:ascii="標楷體" w:eastAsia="標楷體" w:hAnsi="標楷體"/>
          <w:spacing w:val="-22"/>
        </w:rPr>
        <w:t xml:space="preserve">法第 </w:t>
      </w:r>
      <w:r w:rsidRPr="00CF1E45">
        <w:rPr>
          <w:rFonts w:ascii="標楷體" w:eastAsia="標楷體" w:hAnsi="標楷體"/>
          <w:spacing w:val="-3"/>
        </w:rPr>
        <w:t>14</w:t>
      </w:r>
      <w:r w:rsidRPr="00CF1E45">
        <w:rPr>
          <w:rFonts w:ascii="標楷體" w:eastAsia="標楷體" w:hAnsi="標楷體"/>
          <w:spacing w:val="-32"/>
        </w:rPr>
        <w:t xml:space="preserve"> 條</w:t>
      </w:r>
      <w:r w:rsidRPr="00B47B0E">
        <w:rPr>
          <w:rFonts w:ascii="標楷體" w:eastAsia="標楷體" w:hAnsi="標楷體"/>
          <w:color w:val="000000" w:themeColor="text1"/>
          <w:spacing w:val="-3"/>
        </w:rPr>
        <w:t>「公職人員或其關係人，不得與公職人員服務或受其監督之機關團體</w:t>
      </w:r>
      <w:r w:rsidRPr="00B47B0E">
        <w:rPr>
          <w:rFonts w:ascii="標楷體" w:eastAsia="標楷體" w:hAnsi="標楷體"/>
          <w:color w:val="000000" w:themeColor="text1"/>
        </w:rPr>
        <w:t>為補助、買賣、租賃、承攬或其他具有對價之交易行為。」</w:t>
      </w:r>
      <w:r w:rsidR="00B47B0E">
        <w:rPr>
          <w:rFonts w:ascii="標楷體" w:eastAsia="標楷體" w:hAnsi="標楷體"/>
        </w:rPr>
        <w:t>者。但本</w:t>
      </w:r>
      <w:r w:rsidRPr="00CF1E45">
        <w:rPr>
          <w:rFonts w:ascii="標楷體" w:eastAsia="標楷體" w:hAnsi="標楷體"/>
        </w:rPr>
        <w:t>案如屬以公告程序辦理者，不在此限。</w:t>
      </w:r>
    </w:p>
    <w:p w:rsidR="008066E6" w:rsidRPr="00B47B0E" w:rsidRDefault="00B47B0E" w:rsidP="00121CF4">
      <w:pPr>
        <w:pStyle w:val="a3"/>
        <w:numPr>
          <w:ilvl w:val="0"/>
          <w:numId w:val="23"/>
        </w:numPr>
        <w:spacing w:before="52" w:line="420" w:lineRule="exact"/>
        <w:ind w:right="672"/>
        <w:jc w:val="both"/>
        <w:rPr>
          <w:rFonts w:ascii="標楷體" w:eastAsia="標楷體" w:hAnsi="標楷體"/>
        </w:rPr>
      </w:pPr>
      <w:r w:rsidRPr="00CF1E45">
        <w:rPr>
          <w:rFonts w:ascii="標楷體" w:eastAsia="標楷體" w:hAnsi="標楷體"/>
        </w:rPr>
        <w:t>經刊登於</w:t>
      </w:r>
      <w:r w:rsidR="0062697D">
        <w:rPr>
          <w:rFonts w:ascii="標楷體" w:eastAsia="標楷體" w:hAnsi="標楷體"/>
        </w:rPr>
        <w:t>政府採購公報之拒絕往來廠商，且在不得參加投標之期限內者；或本會</w:t>
      </w:r>
      <w:r w:rsidRPr="00CF1E45">
        <w:rPr>
          <w:rFonts w:ascii="標楷體" w:eastAsia="標楷體" w:hAnsi="標楷體"/>
        </w:rPr>
        <w:t>列入招商案件拒絕往來廠商且在不得參加投標之期限內者。</w:t>
      </w:r>
    </w:p>
    <w:p w:rsidR="008066E6" w:rsidRPr="00CF1E45" w:rsidRDefault="00CF1E45" w:rsidP="00121CF4">
      <w:pPr>
        <w:pStyle w:val="a3"/>
        <w:spacing w:before="1" w:line="420" w:lineRule="exact"/>
        <w:ind w:left="1701" w:right="722"/>
        <w:rPr>
          <w:rFonts w:ascii="標楷體" w:eastAsia="標楷體" w:hAnsi="標楷體"/>
        </w:rPr>
      </w:pPr>
      <w:r w:rsidRPr="00CF1E45">
        <w:rPr>
          <w:rFonts w:ascii="標楷體" w:eastAsia="標楷體" w:hAnsi="標楷體"/>
          <w:spacing w:val="-5"/>
        </w:rPr>
        <w:t>本</w:t>
      </w:r>
      <w:r w:rsidR="00B47B0E">
        <w:rPr>
          <w:rFonts w:ascii="標楷體" w:eastAsia="標楷體" w:hAnsi="標楷體" w:hint="eastAsia"/>
          <w:spacing w:val="-5"/>
        </w:rPr>
        <w:t>會</w:t>
      </w:r>
      <w:r w:rsidRPr="00CF1E45">
        <w:rPr>
          <w:rFonts w:ascii="標楷體" w:eastAsia="標楷體" w:hAnsi="標楷體"/>
          <w:spacing w:val="-5"/>
        </w:rPr>
        <w:t xml:space="preserve">於決標或簽約後，始發現廠商有第 </w:t>
      </w:r>
      <w:r w:rsidRPr="00CF1E45">
        <w:rPr>
          <w:rFonts w:ascii="標楷體" w:eastAsia="標楷體" w:hAnsi="標楷體"/>
        </w:rPr>
        <w:t>1</w:t>
      </w:r>
      <w:r w:rsidRPr="00CF1E45">
        <w:rPr>
          <w:rFonts w:ascii="標楷體" w:eastAsia="標楷體" w:hAnsi="標楷體"/>
          <w:spacing w:val="-8"/>
        </w:rPr>
        <w:t xml:space="preserve"> 項情形者，得撤銷決標、終止契約或解</w:t>
      </w:r>
      <w:r w:rsidRPr="00CF1E45">
        <w:rPr>
          <w:rFonts w:ascii="標楷體" w:eastAsia="標楷體" w:hAnsi="標楷體"/>
        </w:rPr>
        <w:t>除契約，並得請求損害賠償。</w:t>
      </w:r>
    </w:p>
    <w:p w:rsidR="008066E6" w:rsidRPr="00CF1E45" w:rsidRDefault="00634A90" w:rsidP="00121CF4">
      <w:pPr>
        <w:pStyle w:val="a3"/>
        <w:spacing w:before="1" w:line="420" w:lineRule="exact"/>
        <w:ind w:left="1276" w:right="709" w:hanging="723"/>
        <w:jc w:val="both"/>
        <w:rPr>
          <w:rFonts w:ascii="標楷體" w:eastAsia="標楷體" w:hAnsi="標楷體"/>
        </w:rPr>
      </w:pPr>
      <w:r>
        <w:rPr>
          <w:rFonts w:ascii="標楷體" w:eastAsia="標楷體" w:hAnsi="標楷體" w:hint="eastAsia"/>
        </w:rPr>
        <w:t>十</w:t>
      </w:r>
      <w:r w:rsidR="00A825D4">
        <w:rPr>
          <w:rFonts w:ascii="標楷體" w:eastAsia="標楷體" w:hAnsi="標楷體" w:hint="eastAsia"/>
        </w:rPr>
        <w:t>四</w:t>
      </w:r>
      <w:r w:rsidR="00B47B0E">
        <w:rPr>
          <w:rFonts w:ascii="標楷體" w:eastAsia="標楷體" w:hAnsi="標楷體"/>
        </w:rPr>
        <w:t>、截止投標日或開標日為辦公日，而該日因故停止辦公，除招</w:t>
      </w:r>
      <w:r w:rsidR="00B47B0E">
        <w:rPr>
          <w:rFonts w:ascii="標楷體" w:eastAsia="標楷體" w:hAnsi="標楷體" w:hint="eastAsia"/>
        </w:rPr>
        <w:t>標</w:t>
      </w:r>
      <w:r w:rsidR="00B47B0E">
        <w:rPr>
          <w:rFonts w:ascii="標楷體" w:eastAsia="標楷體" w:hAnsi="標楷體"/>
        </w:rPr>
        <w:t>文件另有規定或本</w:t>
      </w:r>
      <w:r w:rsidR="00B47B0E">
        <w:rPr>
          <w:rFonts w:ascii="標楷體" w:eastAsia="標楷體" w:hAnsi="標楷體" w:hint="eastAsia"/>
        </w:rPr>
        <w:t>會</w:t>
      </w:r>
      <w:r w:rsidR="00B47B0E">
        <w:rPr>
          <w:rFonts w:ascii="標楷體" w:eastAsia="標楷體" w:hAnsi="標楷體"/>
        </w:rPr>
        <w:t>另有公告者外，</w:t>
      </w:r>
      <w:proofErr w:type="gramStart"/>
      <w:r w:rsidR="00B47B0E">
        <w:rPr>
          <w:rFonts w:ascii="標楷體" w:eastAsia="標楷體" w:hAnsi="標楷體"/>
        </w:rPr>
        <w:t>以其次</w:t>
      </w:r>
      <w:proofErr w:type="gramEnd"/>
      <w:r w:rsidR="00B47B0E">
        <w:rPr>
          <w:rFonts w:ascii="標楷體" w:eastAsia="標楷體" w:hAnsi="標楷體"/>
        </w:rPr>
        <w:t>一辦公日之同一截止投標或開標時間代之，本</w:t>
      </w:r>
      <w:r w:rsidR="00B47B0E">
        <w:rPr>
          <w:rFonts w:ascii="標楷體" w:eastAsia="標楷體" w:hAnsi="標楷體" w:hint="eastAsia"/>
        </w:rPr>
        <w:t>會</w:t>
      </w:r>
      <w:r w:rsidR="00CF1E45" w:rsidRPr="00CF1E45">
        <w:rPr>
          <w:rFonts w:ascii="標楷體" w:eastAsia="標楷體" w:hAnsi="標楷體"/>
        </w:rPr>
        <w:t>得視需要予以延長。</w:t>
      </w:r>
    </w:p>
    <w:p w:rsidR="008066E6" w:rsidRPr="00CF1E45" w:rsidRDefault="0084200B" w:rsidP="00121CF4">
      <w:pPr>
        <w:pStyle w:val="a3"/>
        <w:spacing w:before="33" w:line="420" w:lineRule="exact"/>
        <w:ind w:left="553"/>
        <w:rPr>
          <w:rFonts w:ascii="標楷體" w:eastAsia="標楷體" w:hAnsi="標楷體"/>
        </w:rPr>
      </w:pPr>
      <w:r>
        <w:rPr>
          <w:rFonts w:ascii="標楷體" w:eastAsia="標楷體" w:hAnsi="標楷體" w:hint="eastAsia"/>
        </w:rPr>
        <w:t>十</w:t>
      </w:r>
      <w:r w:rsidR="00A825D4">
        <w:rPr>
          <w:rFonts w:ascii="標楷體" w:eastAsia="標楷體" w:hAnsi="標楷體" w:hint="eastAsia"/>
        </w:rPr>
        <w:t>五</w:t>
      </w:r>
      <w:r w:rsidR="00CF1E45" w:rsidRPr="00CF1E45">
        <w:rPr>
          <w:rFonts w:ascii="標楷體" w:eastAsia="標楷體" w:hAnsi="標楷體"/>
        </w:rPr>
        <w:t>、廠商投標時其他應行注意事項：</w:t>
      </w:r>
    </w:p>
    <w:p w:rsidR="008066E6" w:rsidRPr="00CF1E45" w:rsidRDefault="00CF1E45" w:rsidP="00121CF4">
      <w:pPr>
        <w:pStyle w:val="a3"/>
        <w:spacing w:before="53" w:line="420" w:lineRule="exact"/>
        <w:ind w:left="1701" w:right="613" w:hanging="425"/>
        <w:rPr>
          <w:rFonts w:ascii="標楷體" w:eastAsia="標楷體" w:hAnsi="標楷體"/>
        </w:rPr>
      </w:pPr>
      <w:r w:rsidRPr="00CF1E45">
        <w:rPr>
          <w:rFonts w:ascii="標楷體" w:eastAsia="標楷體" w:hAnsi="標楷體"/>
          <w:spacing w:val="-2"/>
        </w:rPr>
        <w:t>(</w:t>
      </w:r>
      <w:proofErr w:type="gramStart"/>
      <w:r w:rsidRPr="00CF1E45">
        <w:rPr>
          <w:rFonts w:ascii="標楷體" w:eastAsia="標楷體" w:hAnsi="標楷體"/>
          <w:spacing w:val="-2"/>
        </w:rPr>
        <w:t>一</w:t>
      </w:r>
      <w:proofErr w:type="gramEnd"/>
      <w:r w:rsidRPr="00CF1E45">
        <w:rPr>
          <w:rFonts w:ascii="標楷體" w:eastAsia="標楷體" w:hAnsi="標楷體"/>
          <w:spacing w:val="-2"/>
        </w:rPr>
        <w:t>)投標文件(含報價有效期，下同)有效期自投標時起至開標後</w:t>
      </w:r>
      <w:proofErr w:type="gramStart"/>
      <w:r w:rsidRPr="00CF1E45">
        <w:rPr>
          <w:rFonts w:ascii="標楷體" w:eastAsia="標楷體" w:hAnsi="標楷體"/>
          <w:spacing w:val="-1"/>
        </w:rPr>
        <w:t>█</w:t>
      </w:r>
      <w:proofErr w:type="gramEnd"/>
      <w:r w:rsidRPr="00CF1E45">
        <w:rPr>
          <w:rFonts w:ascii="標楷體" w:eastAsia="標楷體" w:hAnsi="標楷體"/>
          <w:spacing w:val="-1"/>
        </w:rPr>
        <w:t>30</w:t>
      </w:r>
      <w:r w:rsidRPr="00CF1E45">
        <w:rPr>
          <w:rFonts w:ascii="標楷體" w:eastAsia="標楷體" w:hAnsi="標楷體"/>
          <w:spacing w:val="-30"/>
        </w:rPr>
        <w:t xml:space="preserve"> 日</w:t>
      </w:r>
      <w:r w:rsidRPr="00CF1E45">
        <w:rPr>
          <w:rFonts w:ascii="標楷體" w:eastAsia="標楷體" w:hAnsi="標楷體"/>
          <w:spacing w:val="-1"/>
        </w:rPr>
        <w:t>□60</w:t>
      </w:r>
      <w:r w:rsidRPr="00CF1E45">
        <w:rPr>
          <w:rFonts w:ascii="標楷體" w:eastAsia="標楷體" w:hAnsi="標楷體"/>
          <w:spacing w:val="-16"/>
        </w:rPr>
        <w:t xml:space="preserve"> 日止</w:t>
      </w:r>
      <w:r w:rsidRPr="00CF1E45">
        <w:rPr>
          <w:rFonts w:ascii="標楷體" w:eastAsia="標楷體" w:hAnsi="標楷體"/>
        </w:rPr>
        <w:t>。</w:t>
      </w:r>
    </w:p>
    <w:p w:rsidR="008066E6" w:rsidRPr="00CF1E45" w:rsidRDefault="00CF1E45" w:rsidP="00121CF4">
      <w:pPr>
        <w:pStyle w:val="a3"/>
        <w:spacing w:before="2" w:line="420" w:lineRule="exact"/>
        <w:ind w:left="1701" w:right="709" w:hanging="425"/>
        <w:jc w:val="both"/>
        <w:rPr>
          <w:rFonts w:ascii="標楷體" w:eastAsia="標楷體" w:hAnsi="標楷體"/>
        </w:rPr>
      </w:pPr>
      <w:r w:rsidRPr="00CF1E45">
        <w:rPr>
          <w:rFonts w:ascii="標楷體" w:eastAsia="標楷體" w:hAnsi="標楷體"/>
        </w:rPr>
        <w:t>(二)投標廠商之投標文件，應僅限於招</w:t>
      </w:r>
      <w:r w:rsidR="00E91015">
        <w:rPr>
          <w:rFonts w:ascii="標楷體" w:eastAsia="標楷體" w:hAnsi="標楷體" w:hint="eastAsia"/>
        </w:rPr>
        <w:t>租</w:t>
      </w:r>
      <w:r w:rsidR="00E91015">
        <w:rPr>
          <w:rFonts w:ascii="標楷體" w:eastAsia="標楷體" w:hAnsi="標楷體"/>
        </w:rPr>
        <w:t>文件有規定，且與招</w:t>
      </w:r>
      <w:r w:rsidR="00E91015">
        <w:rPr>
          <w:rFonts w:ascii="標楷體" w:eastAsia="標楷體" w:hAnsi="標楷體" w:hint="eastAsia"/>
        </w:rPr>
        <w:t>租</w:t>
      </w:r>
      <w:r w:rsidRPr="00CF1E45">
        <w:rPr>
          <w:rFonts w:ascii="標楷體" w:eastAsia="標楷體" w:hAnsi="標楷體"/>
        </w:rPr>
        <w:t>標的有關者。其他文件，應避免附入投標文件內，投標文件如附有</w:t>
      </w:r>
      <w:proofErr w:type="gramStart"/>
      <w:r w:rsidRPr="00CF1E45">
        <w:rPr>
          <w:rFonts w:ascii="標楷體" w:eastAsia="標楷體" w:hAnsi="標楷體"/>
        </w:rPr>
        <w:t>非屬招商</w:t>
      </w:r>
      <w:proofErr w:type="gramEnd"/>
      <w:r w:rsidRPr="00CF1E45">
        <w:rPr>
          <w:rFonts w:ascii="標楷體" w:eastAsia="標楷體" w:hAnsi="標楷體"/>
        </w:rPr>
        <w:t>文件規</w:t>
      </w:r>
      <w:r w:rsidR="00E91015">
        <w:rPr>
          <w:rFonts w:ascii="標楷體" w:eastAsia="標楷體" w:hAnsi="標楷體"/>
        </w:rPr>
        <w:t>定之文件，視同未</w:t>
      </w:r>
      <w:proofErr w:type="gramStart"/>
      <w:r w:rsidR="00E91015">
        <w:rPr>
          <w:rFonts w:ascii="標楷體" w:eastAsia="標楷體" w:hAnsi="標楷體"/>
        </w:rPr>
        <w:t>附</w:t>
      </w:r>
      <w:proofErr w:type="gramEnd"/>
      <w:r w:rsidR="00E91015">
        <w:rPr>
          <w:rFonts w:ascii="標楷體" w:eastAsia="標楷體" w:hAnsi="標楷體"/>
        </w:rPr>
        <w:t>，且本</w:t>
      </w:r>
      <w:r w:rsidR="00E91015">
        <w:rPr>
          <w:rFonts w:ascii="標楷體" w:eastAsia="標楷體" w:hAnsi="標楷體" w:hint="eastAsia"/>
        </w:rPr>
        <w:t>會</w:t>
      </w:r>
      <w:r w:rsidR="00E91015">
        <w:rPr>
          <w:rFonts w:ascii="標楷體" w:eastAsia="標楷體" w:hAnsi="標楷體"/>
        </w:rPr>
        <w:t>不予審查，投標廠商亦不得以此文件向本</w:t>
      </w:r>
      <w:r w:rsidR="00E91015">
        <w:rPr>
          <w:rFonts w:ascii="標楷體" w:eastAsia="標楷體" w:hAnsi="標楷體" w:hint="eastAsia"/>
        </w:rPr>
        <w:t>會</w:t>
      </w:r>
      <w:r w:rsidRPr="00CF1E45">
        <w:rPr>
          <w:rFonts w:ascii="標楷體" w:eastAsia="標楷體" w:hAnsi="標楷體"/>
        </w:rPr>
        <w:t>有所主張。</w:t>
      </w:r>
    </w:p>
    <w:p w:rsidR="00E91015" w:rsidRDefault="00CF1E45" w:rsidP="00121CF4">
      <w:pPr>
        <w:pStyle w:val="a3"/>
        <w:spacing w:before="1" w:line="420" w:lineRule="exact"/>
        <w:ind w:left="1701" w:right="950" w:hanging="425"/>
        <w:rPr>
          <w:rFonts w:ascii="標楷體" w:eastAsia="標楷體" w:hAnsi="標楷體"/>
          <w:spacing w:val="-1"/>
        </w:rPr>
      </w:pPr>
      <w:r w:rsidRPr="00CF1E45">
        <w:rPr>
          <w:rFonts w:ascii="標楷體" w:eastAsia="標楷體" w:hAnsi="標楷體"/>
          <w:spacing w:val="-1"/>
        </w:rPr>
        <w:t>(三)</w:t>
      </w:r>
      <w:r w:rsidR="00E91015">
        <w:rPr>
          <w:rFonts w:ascii="標楷體" w:eastAsia="標楷體" w:hAnsi="標楷體"/>
          <w:spacing w:val="-1"/>
        </w:rPr>
        <w:t>投標廠商不得附記招</w:t>
      </w:r>
      <w:r w:rsidR="00E91015">
        <w:rPr>
          <w:rFonts w:ascii="標楷體" w:eastAsia="標楷體" w:hAnsi="標楷體" w:hint="eastAsia"/>
          <w:spacing w:val="-1"/>
        </w:rPr>
        <w:t>租</w:t>
      </w:r>
      <w:r w:rsidRPr="00CF1E45">
        <w:rPr>
          <w:rFonts w:ascii="標楷體" w:eastAsia="標楷體" w:hAnsi="標楷體"/>
          <w:spacing w:val="-1"/>
        </w:rPr>
        <w:t>文件未規定之條件。如附有該等文字，視為未附記。</w:t>
      </w:r>
    </w:p>
    <w:p w:rsidR="008066E6" w:rsidRPr="00CF1E45" w:rsidRDefault="00CF1E45" w:rsidP="00121CF4">
      <w:pPr>
        <w:pStyle w:val="a3"/>
        <w:spacing w:before="1" w:line="420" w:lineRule="exact"/>
        <w:ind w:left="1701" w:right="950" w:hanging="425"/>
        <w:rPr>
          <w:rFonts w:ascii="標楷體" w:eastAsia="標楷體" w:hAnsi="標楷體"/>
        </w:rPr>
      </w:pPr>
      <w:r w:rsidRPr="00CF1E45">
        <w:rPr>
          <w:rFonts w:ascii="標楷體" w:eastAsia="標楷體" w:hAnsi="標楷體"/>
        </w:rPr>
        <w:t>(四)</w:t>
      </w:r>
      <w:r w:rsidR="00E91015">
        <w:rPr>
          <w:rFonts w:ascii="標楷體" w:eastAsia="標楷體" w:hAnsi="標楷體"/>
        </w:rPr>
        <w:t>投標文件除招</w:t>
      </w:r>
      <w:r w:rsidR="00E91015">
        <w:rPr>
          <w:rFonts w:ascii="標楷體" w:eastAsia="標楷體" w:hAnsi="標楷體" w:hint="eastAsia"/>
        </w:rPr>
        <w:t>租</w:t>
      </w:r>
      <w:r w:rsidRPr="00CF1E45">
        <w:rPr>
          <w:rFonts w:ascii="標楷體" w:eastAsia="標楷體" w:hAnsi="標楷體"/>
        </w:rPr>
        <w:t>文件另有規定者外，以中文為</w:t>
      </w:r>
      <w:proofErr w:type="gramStart"/>
      <w:r w:rsidRPr="00CF1E45">
        <w:rPr>
          <w:rFonts w:ascii="標楷體" w:eastAsia="標楷體" w:hAnsi="標楷體"/>
        </w:rPr>
        <w:t>準</w:t>
      </w:r>
      <w:proofErr w:type="gramEnd"/>
      <w:r w:rsidRPr="00CF1E45">
        <w:rPr>
          <w:rFonts w:ascii="標楷體" w:eastAsia="標楷體" w:hAnsi="標楷體"/>
        </w:rPr>
        <w:t>。</w:t>
      </w:r>
    </w:p>
    <w:p w:rsidR="008066E6" w:rsidRDefault="00CF1E45" w:rsidP="00121CF4">
      <w:pPr>
        <w:pStyle w:val="a3"/>
        <w:spacing w:before="1" w:line="420" w:lineRule="exact"/>
        <w:ind w:left="1701" w:right="711" w:hanging="425"/>
        <w:rPr>
          <w:rFonts w:ascii="標楷體" w:eastAsia="標楷體" w:hAnsi="標楷體"/>
        </w:rPr>
      </w:pPr>
      <w:r w:rsidRPr="00CF1E45">
        <w:rPr>
          <w:rFonts w:ascii="標楷體" w:eastAsia="標楷體" w:hAnsi="標楷體"/>
          <w:spacing w:val="-1"/>
        </w:rPr>
        <w:t>(</w:t>
      </w:r>
      <w:r w:rsidR="00E91015">
        <w:rPr>
          <w:rFonts w:ascii="標楷體" w:eastAsia="標楷體" w:hAnsi="標楷體" w:hint="eastAsia"/>
          <w:spacing w:val="-1"/>
        </w:rPr>
        <w:t>五</w:t>
      </w:r>
      <w:r w:rsidRPr="00CF1E45">
        <w:rPr>
          <w:rFonts w:ascii="標楷體" w:eastAsia="標楷體" w:hAnsi="標楷體"/>
          <w:spacing w:val="-1"/>
        </w:rPr>
        <w:t>)投標廠商因投標所需之任何費用，不論本標案</w:t>
      </w:r>
      <w:proofErr w:type="gramStart"/>
      <w:r w:rsidRPr="00CF1E45">
        <w:rPr>
          <w:rFonts w:ascii="標楷體" w:eastAsia="標楷體" w:hAnsi="標楷體"/>
          <w:spacing w:val="-1"/>
        </w:rPr>
        <w:t>有無決標</w:t>
      </w:r>
      <w:proofErr w:type="gramEnd"/>
      <w:r w:rsidRPr="00CF1E45">
        <w:rPr>
          <w:rFonts w:ascii="標楷體" w:eastAsia="標楷體" w:hAnsi="標楷體"/>
          <w:spacing w:val="-1"/>
        </w:rPr>
        <w:t>，</w:t>
      </w:r>
      <w:proofErr w:type="gramStart"/>
      <w:r w:rsidRPr="00CF1E45">
        <w:rPr>
          <w:rFonts w:ascii="標楷體" w:eastAsia="標楷體" w:hAnsi="標楷體"/>
          <w:spacing w:val="-1"/>
        </w:rPr>
        <w:t>均由投標</w:t>
      </w:r>
      <w:proofErr w:type="gramEnd"/>
      <w:r w:rsidRPr="00CF1E45">
        <w:rPr>
          <w:rFonts w:ascii="標楷體" w:eastAsia="標楷體" w:hAnsi="標楷體"/>
          <w:spacing w:val="-1"/>
        </w:rPr>
        <w:t>廠商自行負</w:t>
      </w:r>
      <w:r w:rsidRPr="00CF1E45">
        <w:rPr>
          <w:rFonts w:ascii="標楷體" w:eastAsia="標楷體" w:hAnsi="標楷體"/>
        </w:rPr>
        <w:t>擔。</w:t>
      </w:r>
    </w:p>
    <w:p w:rsidR="008066E6" w:rsidRPr="00E91015" w:rsidRDefault="00CF1E45" w:rsidP="00121CF4">
      <w:pPr>
        <w:pStyle w:val="a3"/>
        <w:spacing w:line="420" w:lineRule="exact"/>
        <w:ind w:left="553"/>
        <w:rPr>
          <w:rFonts w:ascii="標楷體" w:eastAsia="標楷體" w:hAnsi="標楷體"/>
          <w:b/>
          <w:sz w:val="28"/>
          <w:szCs w:val="28"/>
        </w:rPr>
      </w:pPr>
      <w:r w:rsidRPr="00E91015">
        <w:rPr>
          <w:rFonts w:ascii="標楷體" w:eastAsia="標楷體" w:hAnsi="標楷體"/>
          <w:b/>
          <w:sz w:val="28"/>
          <w:szCs w:val="28"/>
        </w:rPr>
        <w:t>第</w:t>
      </w:r>
      <w:r w:rsidR="00EF5526">
        <w:rPr>
          <w:rFonts w:ascii="標楷體" w:eastAsia="標楷體" w:hAnsi="標楷體" w:hint="eastAsia"/>
          <w:b/>
          <w:sz w:val="28"/>
          <w:szCs w:val="28"/>
        </w:rPr>
        <w:t>參</w:t>
      </w:r>
      <w:r w:rsidRPr="00E91015">
        <w:rPr>
          <w:rFonts w:ascii="標楷體" w:eastAsia="標楷體" w:hAnsi="標楷體"/>
          <w:b/>
          <w:sz w:val="28"/>
          <w:szCs w:val="28"/>
        </w:rPr>
        <w:t>節、開標及審標</w:t>
      </w:r>
    </w:p>
    <w:p w:rsidR="008066E6" w:rsidRPr="00CF1E45" w:rsidRDefault="00634A90" w:rsidP="00121CF4">
      <w:pPr>
        <w:pStyle w:val="a3"/>
        <w:spacing w:before="1" w:line="420" w:lineRule="exact"/>
        <w:ind w:left="553"/>
        <w:rPr>
          <w:rFonts w:ascii="標楷體" w:eastAsia="標楷體" w:hAnsi="標楷體"/>
        </w:rPr>
      </w:pPr>
      <w:r>
        <w:rPr>
          <w:rFonts w:ascii="標楷體" w:eastAsia="標楷體" w:hAnsi="標楷體" w:hint="eastAsia"/>
          <w:spacing w:val="-1"/>
        </w:rPr>
        <w:t>十</w:t>
      </w:r>
      <w:r w:rsidR="00A825D4">
        <w:rPr>
          <w:rFonts w:ascii="標楷體" w:eastAsia="標楷體" w:hAnsi="標楷體" w:hint="eastAsia"/>
          <w:spacing w:val="-1"/>
        </w:rPr>
        <w:t>六</w:t>
      </w:r>
      <w:r w:rsidR="00CF1E45" w:rsidRPr="00CF1E45">
        <w:rPr>
          <w:rFonts w:ascii="標楷體" w:eastAsia="標楷體" w:hAnsi="標楷體"/>
          <w:spacing w:val="-1"/>
        </w:rPr>
        <w:t>、開標現場注意事項：</w:t>
      </w:r>
    </w:p>
    <w:p w:rsidR="008066E6" w:rsidRDefault="00CF1E45" w:rsidP="00121CF4">
      <w:pPr>
        <w:pStyle w:val="a3"/>
        <w:numPr>
          <w:ilvl w:val="0"/>
          <w:numId w:val="24"/>
        </w:numPr>
        <w:spacing w:before="52" w:line="420" w:lineRule="exact"/>
        <w:ind w:right="709"/>
        <w:jc w:val="both"/>
        <w:rPr>
          <w:rFonts w:ascii="標楷體" w:eastAsia="標楷體" w:hAnsi="標楷體"/>
        </w:rPr>
      </w:pPr>
      <w:r w:rsidRPr="00CF1E45">
        <w:rPr>
          <w:rFonts w:ascii="標楷體" w:eastAsia="標楷體" w:hAnsi="標楷體"/>
        </w:rPr>
        <w:t>投標廠商請依照公告開標之時間及地點(</w:t>
      </w:r>
      <w:r w:rsidR="00FF0F7C">
        <w:rPr>
          <w:rFonts w:ascii="標楷體" w:eastAsia="標楷體" w:hAnsi="標楷體"/>
        </w:rPr>
        <w:t>本</w:t>
      </w:r>
      <w:r w:rsidR="00FF0F7C">
        <w:rPr>
          <w:rFonts w:ascii="標楷體" w:eastAsia="標楷體" w:hAnsi="標楷體" w:hint="eastAsia"/>
        </w:rPr>
        <w:t>會</w:t>
      </w:r>
      <w:proofErr w:type="gramStart"/>
      <w:r w:rsidRPr="00CF1E45">
        <w:rPr>
          <w:rFonts w:ascii="標楷體" w:eastAsia="標楷體" w:hAnsi="標楷體"/>
        </w:rPr>
        <w:t>不</w:t>
      </w:r>
      <w:proofErr w:type="gramEnd"/>
      <w:r w:rsidRPr="00CF1E45">
        <w:rPr>
          <w:rFonts w:ascii="標楷體" w:eastAsia="標楷體" w:hAnsi="標楷體"/>
        </w:rPr>
        <w:t>另行通知)</w:t>
      </w:r>
      <w:r w:rsidR="00FF0F7C">
        <w:rPr>
          <w:rFonts w:ascii="標楷體" w:eastAsia="標楷體" w:hAnsi="標楷體"/>
        </w:rPr>
        <w:t>，由負責人或代理</w:t>
      </w:r>
      <w:r w:rsidR="00FF0F7C">
        <w:rPr>
          <w:rFonts w:ascii="標楷體" w:eastAsia="標楷體" w:hAnsi="標楷體"/>
        </w:rPr>
        <w:lastRenderedPageBreak/>
        <w:t>人攜帶授權書正本參與開標，並依本</w:t>
      </w:r>
      <w:r w:rsidR="00FF0F7C">
        <w:rPr>
          <w:rFonts w:ascii="標楷體" w:eastAsia="標楷體" w:hAnsi="標楷體" w:hint="eastAsia"/>
        </w:rPr>
        <w:t>會</w:t>
      </w:r>
      <w:r w:rsidRPr="00CF1E45">
        <w:rPr>
          <w:rFonts w:ascii="標楷體" w:eastAsia="標楷體" w:hAnsi="標楷體"/>
        </w:rPr>
        <w:t>要求出示之。</w:t>
      </w:r>
    </w:p>
    <w:p w:rsidR="00FF0F7C" w:rsidRDefault="00FF0F7C" w:rsidP="00121CF4">
      <w:pPr>
        <w:pStyle w:val="a3"/>
        <w:numPr>
          <w:ilvl w:val="0"/>
          <w:numId w:val="24"/>
        </w:numPr>
        <w:spacing w:before="52" w:line="420" w:lineRule="exact"/>
        <w:ind w:right="709"/>
        <w:jc w:val="both"/>
        <w:rPr>
          <w:rFonts w:ascii="標楷體" w:eastAsia="標楷體" w:hAnsi="標楷體"/>
        </w:rPr>
      </w:pPr>
      <w:r w:rsidRPr="00CF1E45">
        <w:rPr>
          <w:rFonts w:ascii="標楷體" w:eastAsia="標楷體" w:hAnsi="標楷體"/>
          <w:spacing w:val="-5"/>
        </w:rPr>
        <w:t>廠商負責人如未到場或代理人未攜帶授權書，</w:t>
      </w:r>
      <w:r w:rsidRPr="00CF1E45">
        <w:rPr>
          <w:rFonts w:ascii="標楷體" w:eastAsia="標楷體" w:hAnsi="標楷體"/>
          <w:spacing w:val="-11"/>
        </w:rPr>
        <w:t>視</w:t>
      </w:r>
      <w:r w:rsidRPr="00CF1E45">
        <w:rPr>
          <w:rFonts w:ascii="標楷體" w:eastAsia="標楷體" w:hAnsi="標楷體"/>
        </w:rPr>
        <w:t>同放棄參與開標或當次提出說明之權益。</w:t>
      </w:r>
    </w:p>
    <w:p w:rsidR="00FF0F7C" w:rsidRDefault="00FF0F7C" w:rsidP="00121CF4">
      <w:pPr>
        <w:pStyle w:val="a3"/>
        <w:numPr>
          <w:ilvl w:val="0"/>
          <w:numId w:val="24"/>
        </w:numPr>
        <w:spacing w:before="52" w:line="420" w:lineRule="exact"/>
        <w:ind w:right="709"/>
        <w:jc w:val="both"/>
        <w:rPr>
          <w:rFonts w:ascii="標楷體" w:eastAsia="標楷體" w:hAnsi="標楷體"/>
        </w:rPr>
      </w:pPr>
      <w:r w:rsidRPr="00CF1E45">
        <w:rPr>
          <w:rFonts w:ascii="標楷體" w:eastAsia="標楷體" w:hAnsi="標楷體"/>
          <w:spacing w:val="-2"/>
        </w:rPr>
        <w:t xml:space="preserve">開標案件每一投標廠商得參加人數為[ </w:t>
      </w:r>
      <w:r w:rsidRPr="00CF1E45">
        <w:rPr>
          <w:rFonts w:ascii="標楷體" w:eastAsia="標楷體" w:hAnsi="標楷體"/>
        </w:rPr>
        <w:t>1</w:t>
      </w:r>
      <w:r w:rsidRPr="00CF1E45">
        <w:rPr>
          <w:rFonts w:ascii="標楷體" w:eastAsia="標楷體" w:hAnsi="標楷體"/>
          <w:spacing w:val="-7"/>
        </w:rPr>
        <w:t xml:space="preserve"> ]人，非投標廠商之人員不得參與開標</w:t>
      </w:r>
      <w:r w:rsidRPr="00CF1E45">
        <w:rPr>
          <w:rFonts w:ascii="標楷體" w:eastAsia="標楷體" w:hAnsi="標楷體"/>
        </w:rPr>
        <w:t>。</w:t>
      </w:r>
    </w:p>
    <w:p w:rsidR="008066E6" w:rsidRPr="00CF1E45" w:rsidRDefault="0084200B" w:rsidP="00121CF4">
      <w:pPr>
        <w:pStyle w:val="a3"/>
        <w:spacing w:before="52" w:line="420" w:lineRule="exact"/>
        <w:ind w:left="553"/>
        <w:rPr>
          <w:rFonts w:ascii="標楷體" w:eastAsia="標楷體" w:hAnsi="標楷體"/>
        </w:rPr>
      </w:pPr>
      <w:r>
        <w:rPr>
          <w:rFonts w:ascii="標楷體" w:eastAsia="標楷體" w:hAnsi="標楷體" w:hint="eastAsia"/>
        </w:rPr>
        <w:t>十</w:t>
      </w:r>
      <w:r w:rsidR="00A825D4">
        <w:rPr>
          <w:rFonts w:ascii="標楷體" w:eastAsia="標楷體" w:hAnsi="標楷體" w:hint="eastAsia"/>
        </w:rPr>
        <w:t>七</w:t>
      </w:r>
      <w:r w:rsidR="00FF0F7C">
        <w:rPr>
          <w:rFonts w:ascii="標楷體" w:eastAsia="標楷體" w:hAnsi="標楷體"/>
        </w:rPr>
        <w:t>、開標審標之順序</w:t>
      </w:r>
      <w:r w:rsidR="00CF1E45" w:rsidRPr="00CF1E45">
        <w:rPr>
          <w:rFonts w:ascii="標楷體" w:eastAsia="標楷體" w:hAnsi="標楷體"/>
        </w:rPr>
        <w:t>，依下列規定辦理：</w:t>
      </w:r>
    </w:p>
    <w:p w:rsidR="008066E6" w:rsidRDefault="00CF1E45" w:rsidP="003775F9">
      <w:pPr>
        <w:pStyle w:val="a3"/>
        <w:spacing w:before="53" w:line="420" w:lineRule="exact"/>
        <w:ind w:leftChars="571" w:left="1256" w:right="710"/>
        <w:rPr>
          <w:rFonts w:ascii="標楷體" w:eastAsia="標楷體" w:hAnsi="標楷體"/>
        </w:rPr>
      </w:pPr>
      <w:r w:rsidRPr="00CF1E45">
        <w:rPr>
          <w:rFonts w:ascii="標楷體" w:eastAsia="標楷體" w:hAnsi="標楷體"/>
          <w:spacing w:val="-1"/>
        </w:rPr>
        <w:t>所有投標文件置於一</w:t>
      </w:r>
      <w:proofErr w:type="gramStart"/>
      <w:r w:rsidRPr="00CF1E45">
        <w:rPr>
          <w:rFonts w:ascii="標楷體" w:eastAsia="標楷體" w:hAnsi="標楷體"/>
          <w:spacing w:val="-1"/>
        </w:rPr>
        <w:t>標封內</w:t>
      </w:r>
      <w:proofErr w:type="gramEnd"/>
      <w:r w:rsidRPr="00CF1E45">
        <w:rPr>
          <w:rFonts w:ascii="標楷體" w:eastAsia="標楷體" w:hAnsi="標楷體"/>
          <w:spacing w:val="-1"/>
        </w:rPr>
        <w:t>，不必按文件屬性分別裝</w:t>
      </w:r>
      <w:r w:rsidRPr="00CF1E45">
        <w:rPr>
          <w:rFonts w:ascii="標楷體" w:eastAsia="標楷體" w:hAnsi="標楷體"/>
        </w:rPr>
        <w:t>封；本</w:t>
      </w:r>
      <w:r w:rsidR="00796135">
        <w:rPr>
          <w:rFonts w:ascii="標楷體" w:eastAsia="標楷體" w:hAnsi="標楷體" w:hint="eastAsia"/>
        </w:rPr>
        <w:t>會</w:t>
      </w:r>
      <w:r w:rsidRPr="00CF1E45">
        <w:rPr>
          <w:rFonts w:ascii="標楷體" w:eastAsia="標楷體" w:hAnsi="標楷體"/>
        </w:rPr>
        <w:t>就廠商投標文件不分段開標審標。</w:t>
      </w:r>
    </w:p>
    <w:p w:rsidR="008066E6" w:rsidRPr="00CF1E45" w:rsidRDefault="0084200B" w:rsidP="00121CF4">
      <w:pPr>
        <w:pStyle w:val="a3"/>
        <w:spacing w:before="53" w:line="420" w:lineRule="exact"/>
        <w:ind w:left="1276" w:right="681" w:hanging="724"/>
        <w:jc w:val="both"/>
        <w:rPr>
          <w:rFonts w:ascii="標楷體" w:eastAsia="標楷體" w:hAnsi="標楷體"/>
        </w:rPr>
      </w:pPr>
      <w:r>
        <w:rPr>
          <w:rFonts w:ascii="標楷體" w:eastAsia="標楷體" w:hAnsi="標楷體" w:hint="eastAsia"/>
        </w:rPr>
        <w:t>十</w:t>
      </w:r>
      <w:r w:rsidR="00A825D4">
        <w:rPr>
          <w:rFonts w:ascii="標楷體" w:eastAsia="標楷體" w:hAnsi="標楷體" w:hint="eastAsia"/>
        </w:rPr>
        <w:t>八</w:t>
      </w:r>
      <w:r w:rsidR="00B44B55">
        <w:rPr>
          <w:rFonts w:ascii="標楷體" w:eastAsia="標楷體" w:hAnsi="標楷體"/>
        </w:rPr>
        <w:t>、本</w:t>
      </w:r>
      <w:r w:rsidR="00B44B55">
        <w:rPr>
          <w:rFonts w:ascii="標楷體" w:eastAsia="標楷體" w:hAnsi="標楷體" w:hint="eastAsia"/>
        </w:rPr>
        <w:t>會</w:t>
      </w:r>
      <w:r w:rsidR="00CF1E45" w:rsidRPr="00CF1E45">
        <w:rPr>
          <w:rFonts w:ascii="標楷體" w:eastAsia="標楷體" w:hAnsi="標楷體"/>
        </w:rPr>
        <w:t>審查廠商投標文件時，發現其內容不明確、不一致或明顯打字或書寫錯誤情</w:t>
      </w:r>
      <w:r w:rsidR="00CF1E45" w:rsidRPr="00CF1E45">
        <w:rPr>
          <w:rFonts w:ascii="標楷體" w:eastAsia="標楷體" w:hAnsi="標楷體"/>
          <w:spacing w:val="-1"/>
        </w:rPr>
        <w:t>形者，得通知投標廠商提出說明，以確認其正確之內容。</w:t>
      </w:r>
    </w:p>
    <w:p w:rsidR="000D4667" w:rsidRPr="00CF1E45" w:rsidRDefault="00A825D4" w:rsidP="00121CF4">
      <w:pPr>
        <w:pStyle w:val="a3"/>
        <w:spacing w:line="420" w:lineRule="exact"/>
        <w:ind w:left="1544" w:right="709" w:hanging="992"/>
        <w:jc w:val="both"/>
        <w:rPr>
          <w:rFonts w:ascii="標楷體" w:eastAsia="標楷體" w:hAnsi="標楷體"/>
        </w:rPr>
      </w:pPr>
      <w:r>
        <w:rPr>
          <w:rFonts w:ascii="標楷體" w:eastAsia="標楷體" w:hAnsi="標楷體"/>
        </w:rPr>
        <w:t>十九</w:t>
      </w:r>
      <w:r w:rsidR="00CF1E45" w:rsidRPr="00CF1E45">
        <w:rPr>
          <w:rFonts w:ascii="標楷體" w:eastAsia="標楷體" w:hAnsi="標楷體"/>
        </w:rPr>
        <w:t>、</w:t>
      </w:r>
      <w:r w:rsidR="00CF1E45" w:rsidRPr="00574611">
        <w:rPr>
          <w:rFonts w:ascii="標楷體" w:eastAsia="標楷體" w:hAnsi="標楷體"/>
          <w:b/>
        </w:rPr>
        <w:t>廠商之投標文件於開標審標時發現有下列情形之</w:t>
      </w:r>
      <w:proofErr w:type="gramStart"/>
      <w:r w:rsidR="00CF1E45" w:rsidRPr="00574611">
        <w:rPr>
          <w:rFonts w:ascii="標楷體" w:eastAsia="標楷體" w:hAnsi="標楷體"/>
          <w:b/>
        </w:rPr>
        <w:t>一</w:t>
      </w:r>
      <w:proofErr w:type="gramEnd"/>
      <w:r w:rsidR="00CF1E45" w:rsidRPr="00574611">
        <w:rPr>
          <w:rFonts w:ascii="標楷體" w:eastAsia="標楷體" w:hAnsi="標楷體"/>
          <w:b/>
        </w:rPr>
        <w:t>者，判定為不合格標</w:t>
      </w:r>
      <w:r w:rsidR="000D4667" w:rsidRPr="00574611">
        <w:rPr>
          <w:rFonts w:ascii="標楷體" w:eastAsia="標楷體" w:hAnsi="標楷體"/>
          <w:b/>
        </w:rPr>
        <w:t>：</w:t>
      </w:r>
    </w:p>
    <w:p w:rsidR="008066E6" w:rsidRDefault="00CF1E45" w:rsidP="00121CF4">
      <w:pPr>
        <w:pStyle w:val="a5"/>
        <w:numPr>
          <w:ilvl w:val="0"/>
          <w:numId w:val="25"/>
        </w:numPr>
        <w:tabs>
          <w:tab w:val="left" w:pos="1995"/>
        </w:tabs>
        <w:spacing w:before="1" w:line="420" w:lineRule="exact"/>
        <w:ind w:leftChars="-1" w:left="-2" w:firstLineChars="650" w:firstLine="1560"/>
        <w:rPr>
          <w:rFonts w:ascii="標楷體" w:eastAsia="標楷體" w:hAnsi="標楷體"/>
          <w:sz w:val="24"/>
        </w:rPr>
      </w:pPr>
      <w:r w:rsidRPr="000D4667">
        <w:rPr>
          <w:rFonts w:ascii="標楷體" w:eastAsia="標楷體" w:hAnsi="標楷體"/>
          <w:sz w:val="24"/>
        </w:rPr>
        <w:t>未依招</w:t>
      </w:r>
      <w:r w:rsidR="000D4667">
        <w:rPr>
          <w:rFonts w:ascii="標楷體" w:eastAsia="標楷體" w:hAnsi="標楷體" w:hint="eastAsia"/>
          <w:sz w:val="24"/>
        </w:rPr>
        <w:t>租</w:t>
      </w:r>
      <w:r w:rsidRPr="000D4667">
        <w:rPr>
          <w:rFonts w:ascii="標楷體" w:eastAsia="標楷體" w:hAnsi="標楷體"/>
          <w:sz w:val="24"/>
        </w:rPr>
        <w:t>文件之規定投標。</w:t>
      </w:r>
    </w:p>
    <w:p w:rsidR="000D4667" w:rsidRDefault="000D4667" w:rsidP="00121CF4">
      <w:pPr>
        <w:pStyle w:val="a5"/>
        <w:numPr>
          <w:ilvl w:val="0"/>
          <w:numId w:val="25"/>
        </w:numPr>
        <w:tabs>
          <w:tab w:val="left" w:pos="1995"/>
        </w:tabs>
        <w:spacing w:before="1" w:line="420" w:lineRule="exact"/>
        <w:ind w:leftChars="-1" w:left="-2" w:firstLineChars="650" w:firstLine="1560"/>
        <w:rPr>
          <w:rFonts w:ascii="標楷體" w:eastAsia="標楷體" w:hAnsi="標楷體"/>
          <w:sz w:val="24"/>
        </w:rPr>
      </w:pPr>
      <w:r w:rsidRPr="000D4667">
        <w:rPr>
          <w:rFonts w:ascii="標楷體" w:eastAsia="標楷體" w:hAnsi="標楷體"/>
          <w:sz w:val="24"/>
        </w:rPr>
        <w:t>投標文件內容不符合招</w:t>
      </w:r>
      <w:r>
        <w:rPr>
          <w:rFonts w:ascii="標楷體" w:eastAsia="標楷體" w:hAnsi="標楷體" w:hint="eastAsia"/>
          <w:sz w:val="24"/>
        </w:rPr>
        <w:t>租</w:t>
      </w:r>
      <w:r w:rsidRPr="000D4667">
        <w:rPr>
          <w:rFonts w:ascii="標楷體" w:eastAsia="標楷體" w:hAnsi="標楷體"/>
          <w:sz w:val="24"/>
        </w:rPr>
        <w:t>文件之規定。</w:t>
      </w:r>
    </w:p>
    <w:p w:rsidR="000D4667" w:rsidRDefault="000D4667" w:rsidP="00121CF4">
      <w:pPr>
        <w:pStyle w:val="a5"/>
        <w:numPr>
          <w:ilvl w:val="0"/>
          <w:numId w:val="25"/>
        </w:numPr>
        <w:tabs>
          <w:tab w:val="left" w:pos="1995"/>
        </w:tabs>
        <w:spacing w:before="1" w:line="420" w:lineRule="exact"/>
        <w:ind w:leftChars="-1" w:left="-2" w:firstLineChars="650" w:firstLine="1560"/>
        <w:rPr>
          <w:rFonts w:ascii="標楷體" w:eastAsia="標楷體" w:hAnsi="標楷體"/>
          <w:sz w:val="24"/>
        </w:rPr>
      </w:pPr>
      <w:r w:rsidRPr="000D4667">
        <w:rPr>
          <w:rFonts w:ascii="標楷體" w:eastAsia="標楷體" w:hAnsi="標楷體"/>
          <w:sz w:val="24"/>
        </w:rPr>
        <w:t>借用或冒用他人名義或證件投標。</w:t>
      </w:r>
    </w:p>
    <w:p w:rsidR="000D4667" w:rsidRDefault="000D4667" w:rsidP="00121CF4">
      <w:pPr>
        <w:pStyle w:val="a5"/>
        <w:numPr>
          <w:ilvl w:val="0"/>
          <w:numId w:val="25"/>
        </w:numPr>
        <w:tabs>
          <w:tab w:val="left" w:pos="1995"/>
        </w:tabs>
        <w:spacing w:before="1" w:line="420" w:lineRule="exact"/>
        <w:ind w:leftChars="-1" w:left="-2" w:firstLineChars="650" w:firstLine="1560"/>
        <w:rPr>
          <w:rFonts w:ascii="標楷體" w:eastAsia="標楷體" w:hAnsi="標楷體"/>
          <w:sz w:val="24"/>
        </w:rPr>
      </w:pPr>
      <w:r w:rsidRPr="000D4667">
        <w:rPr>
          <w:rFonts w:ascii="標楷體" w:eastAsia="標楷體" w:hAnsi="標楷體"/>
          <w:sz w:val="24"/>
        </w:rPr>
        <w:t>以不實之文件投標。</w:t>
      </w:r>
    </w:p>
    <w:p w:rsidR="000D4667" w:rsidRDefault="000D4667" w:rsidP="00121CF4">
      <w:pPr>
        <w:pStyle w:val="a5"/>
        <w:numPr>
          <w:ilvl w:val="0"/>
          <w:numId w:val="25"/>
        </w:numPr>
        <w:tabs>
          <w:tab w:val="left" w:pos="1995"/>
        </w:tabs>
        <w:spacing w:before="1" w:line="420" w:lineRule="exact"/>
        <w:ind w:leftChars="-1" w:left="-2" w:firstLineChars="650" w:firstLine="1560"/>
        <w:rPr>
          <w:rFonts w:ascii="標楷體" w:eastAsia="標楷體" w:hAnsi="標楷體"/>
          <w:sz w:val="24"/>
        </w:rPr>
      </w:pPr>
      <w:r w:rsidRPr="000D4667">
        <w:rPr>
          <w:rFonts w:ascii="標楷體" w:eastAsia="標楷體" w:hAnsi="標楷體"/>
          <w:sz w:val="24"/>
        </w:rPr>
        <w:t>不同投標廠商間之投標文件內容有重大異常關聯。</w:t>
      </w:r>
    </w:p>
    <w:p w:rsidR="008066E6" w:rsidRDefault="000D4667" w:rsidP="00121CF4">
      <w:pPr>
        <w:pStyle w:val="a5"/>
        <w:numPr>
          <w:ilvl w:val="0"/>
          <w:numId w:val="25"/>
        </w:numPr>
        <w:tabs>
          <w:tab w:val="left" w:pos="1995"/>
        </w:tabs>
        <w:spacing w:before="1" w:line="420" w:lineRule="exact"/>
        <w:ind w:leftChars="-1" w:left="-2" w:firstLineChars="650" w:firstLine="1560"/>
        <w:rPr>
          <w:rFonts w:ascii="標楷體" w:eastAsia="標楷體" w:hAnsi="標楷體"/>
          <w:sz w:val="24"/>
        </w:rPr>
      </w:pPr>
      <w:r w:rsidRPr="000D4667">
        <w:rPr>
          <w:rFonts w:ascii="標楷體" w:eastAsia="標楷體" w:hAnsi="標楷體"/>
          <w:sz w:val="24"/>
        </w:rPr>
        <w:t>其他足以影響招</w:t>
      </w:r>
      <w:r>
        <w:rPr>
          <w:rFonts w:ascii="標楷體" w:eastAsia="標楷體" w:hAnsi="標楷體" w:hint="eastAsia"/>
          <w:sz w:val="24"/>
        </w:rPr>
        <w:t>租</w:t>
      </w:r>
      <w:r w:rsidRPr="000D4667">
        <w:rPr>
          <w:rFonts w:ascii="標楷體" w:eastAsia="標楷體" w:hAnsi="標楷體"/>
          <w:sz w:val="24"/>
        </w:rPr>
        <w:t>公正之違反法令行為。</w:t>
      </w:r>
    </w:p>
    <w:p w:rsidR="008066E6" w:rsidRPr="000D4667" w:rsidRDefault="00CF1E45" w:rsidP="00121CF4">
      <w:pPr>
        <w:pStyle w:val="a3"/>
        <w:spacing w:line="420" w:lineRule="exact"/>
        <w:ind w:left="553"/>
        <w:rPr>
          <w:rFonts w:ascii="標楷體" w:eastAsia="標楷體" w:hAnsi="標楷體"/>
          <w:b/>
          <w:sz w:val="28"/>
          <w:szCs w:val="28"/>
        </w:rPr>
      </w:pPr>
      <w:r w:rsidRPr="000D4667">
        <w:rPr>
          <w:rFonts w:ascii="標楷體" w:eastAsia="標楷體" w:hAnsi="標楷體"/>
          <w:b/>
          <w:sz w:val="28"/>
          <w:szCs w:val="28"/>
        </w:rPr>
        <w:t>第</w:t>
      </w:r>
      <w:r w:rsidR="000D4667">
        <w:rPr>
          <w:rFonts w:ascii="標楷體" w:eastAsia="標楷體" w:hAnsi="標楷體" w:hint="eastAsia"/>
          <w:b/>
          <w:sz w:val="28"/>
          <w:szCs w:val="28"/>
        </w:rPr>
        <w:t>肆</w:t>
      </w:r>
      <w:r w:rsidRPr="000D4667">
        <w:rPr>
          <w:rFonts w:ascii="標楷體" w:eastAsia="標楷體" w:hAnsi="標楷體"/>
          <w:b/>
          <w:sz w:val="28"/>
          <w:szCs w:val="28"/>
        </w:rPr>
        <w:t>節、決標</w:t>
      </w:r>
    </w:p>
    <w:p w:rsidR="008066E6" w:rsidRPr="00CF1E45" w:rsidRDefault="000D4667" w:rsidP="00121CF4">
      <w:pPr>
        <w:pStyle w:val="a3"/>
        <w:spacing w:before="53" w:line="420" w:lineRule="exact"/>
        <w:ind w:left="553"/>
        <w:rPr>
          <w:rFonts w:ascii="標楷體" w:eastAsia="標楷體" w:hAnsi="標楷體"/>
        </w:rPr>
      </w:pPr>
      <w:r>
        <w:rPr>
          <w:rFonts w:ascii="標楷體" w:eastAsia="標楷體" w:hAnsi="標楷體" w:hint="eastAsia"/>
          <w:spacing w:val="-1"/>
        </w:rPr>
        <w:t>二十</w:t>
      </w:r>
      <w:r w:rsidR="00CF1E45" w:rsidRPr="00CF1E45">
        <w:rPr>
          <w:rFonts w:ascii="標楷體" w:eastAsia="標楷體" w:hAnsi="標楷體"/>
          <w:spacing w:val="-1"/>
        </w:rPr>
        <w:t>、本標案決標原則及決標方式：</w:t>
      </w:r>
    </w:p>
    <w:p w:rsidR="00973F57" w:rsidRDefault="00CF1E45" w:rsidP="00121CF4">
      <w:pPr>
        <w:pStyle w:val="a3"/>
        <w:spacing w:before="53" w:line="420" w:lineRule="exact"/>
        <w:ind w:left="1753" w:right="1372" w:hanging="193"/>
        <w:rPr>
          <w:rFonts w:ascii="標楷體" w:eastAsia="標楷體" w:hAnsi="標楷體"/>
          <w:sz w:val="28"/>
        </w:rPr>
      </w:pPr>
      <w:r w:rsidRPr="00CF1E45">
        <w:rPr>
          <w:rFonts w:ascii="標楷體" w:eastAsia="標楷體" w:hAnsi="標楷體"/>
          <w:spacing w:val="-1"/>
        </w:rPr>
        <w:t>(</w:t>
      </w:r>
      <w:proofErr w:type="gramStart"/>
      <w:r w:rsidRPr="00754822">
        <w:rPr>
          <w:rFonts w:ascii="標楷體" w:eastAsia="標楷體" w:hAnsi="標楷體"/>
          <w:color w:val="000000" w:themeColor="text1"/>
          <w:spacing w:val="-1"/>
        </w:rPr>
        <w:t>一</w:t>
      </w:r>
      <w:proofErr w:type="gramEnd"/>
      <w:r w:rsidRPr="00754822">
        <w:rPr>
          <w:rFonts w:ascii="標楷體" w:eastAsia="標楷體" w:hAnsi="標楷體"/>
          <w:color w:val="000000" w:themeColor="text1"/>
          <w:spacing w:val="-1"/>
        </w:rPr>
        <w:t>)決標原則：</w:t>
      </w:r>
      <w:proofErr w:type="gramStart"/>
      <w:r w:rsidR="00642DE4" w:rsidRPr="00754822">
        <w:rPr>
          <w:rFonts w:ascii="標楷體" w:eastAsia="標楷體" w:hAnsi="標楷體" w:hint="eastAsia"/>
          <w:color w:val="000000" w:themeColor="text1"/>
          <w:kern w:val="2"/>
        </w:rPr>
        <w:t>採</w:t>
      </w:r>
      <w:proofErr w:type="gramEnd"/>
      <w:r w:rsidR="00642DE4" w:rsidRPr="00754822">
        <w:rPr>
          <w:rFonts w:ascii="標楷體" w:eastAsia="標楷體" w:hAnsi="標楷體" w:hint="eastAsia"/>
          <w:color w:val="000000" w:themeColor="text1"/>
          <w:kern w:val="2"/>
        </w:rPr>
        <w:t>評</w:t>
      </w:r>
      <w:r w:rsidR="004901D0" w:rsidRPr="00754822">
        <w:rPr>
          <w:rFonts w:ascii="標楷體" w:eastAsia="標楷體" w:hAnsi="標楷體" w:hint="eastAsia"/>
          <w:color w:val="000000" w:themeColor="text1"/>
          <w:kern w:val="2"/>
        </w:rPr>
        <w:t>審</w:t>
      </w:r>
      <w:r w:rsidR="00642DE4" w:rsidRPr="00754822">
        <w:rPr>
          <w:rFonts w:ascii="標楷體" w:eastAsia="標楷體" w:hAnsi="標楷體" w:hint="eastAsia"/>
          <w:color w:val="000000" w:themeColor="text1"/>
          <w:kern w:val="2"/>
        </w:rPr>
        <w:t>方式(</w:t>
      </w:r>
      <w:r w:rsidR="00642DE4" w:rsidRPr="00754822">
        <w:rPr>
          <w:rFonts w:eastAsia="標楷體" w:hAnsi="標楷體" w:hint="eastAsia"/>
          <w:color w:val="000000" w:themeColor="text1"/>
          <w:kern w:val="2"/>
        </w:rPr>
        <w:t>序位法</w:t>
      </w:r>
      <w:r w:rsidR="00642DE4" w:rsidRPr="00754822">
        <w:rPr>
          <w:rFonts w:ascii="標楷體" w:eastAsia="標楷體" w:hAnsi="標楷體" w:hint="eastAsia"/>
          <w:color w:val="000000" w:themeColor="text1"/>
          <w:kern w:val="2"/>
        </w:rPr>
        <w:t>)，</w:t>
      </w:r>
      <w:proofErr w:type="gramStart"/>
      <w:r w:rsidR="00642DE4" w:rsidRPr="00754822">
        <w:rPr>
          <w:rFonts w:ascii="標楷體" w:eastAsia="標楷體" w:hAnsi="標楷體" w:hint="eastAsia"/>
          <w:color w:val="000000" w:themeColor="text1"/>
          <w:kern w:val="2"/>
        </w:rPr>
        <w:t>以</w:t>
      </w:r>
      <w:r w:rsidR="00642DE4" w:rsidRPr="00754822">
        <w:rPr>
          <w:rFonts w:eastAsia="標楷體" w:hAnsi="標楷體" w:hint="eastAsia"/>
          <w:color w:val="000000" w:themeColor="text1"/>
          <w:kern w:val="2"/>
        </w:rPr>
        <w:t>總</w:t>
      </w:r>
      <w:r w:rsidR="00642DE4" w:rsidRPr="00754822">
        <w:rPr>
          <w:rFonts w:ascii="標楷體" w:eastAsia="標楷體" w:hAnsi="標楷體" w:hint="eastAsia"/>
          <w:color w:val="000000" w:themeColor="text1"/>
          <w:kern w:val="2"/>
        </w:rPr>
        <w:t>序位</w:t>
      </w:r>
      <w:proofErr w:type="gramEnd"/>
      <w:r w:rsidR="00642DE4" w:rsidRPr="00754822">
        <w:rPr>
          <w:rFonts w:ascii="標楷體" w:eastAsia="標楷體" w:hAnsi="標楷體" w:hint="eastAsia"/>
          <w:color w:val="000000" w:themeColor="text1"/>
          <w:kern w:val="2"/>
        </w:rPr>
        <w:t>最低者</w:t>
      </w:r>
      <w:r w:rsidR="00642DE4" w:rsidRPr="00754822">
        <w:rPr>
          <w:rFonts w:eastAsia="標楷體" w:hAnsi="標楷體" w:hint="eastAsia"/>
          <w:color w:val="000000" w:themeColor="text1"/>
          <w:kern w:val="2"/>
        </w:rPr>
        <w:t>，且經評</w:t>
      </w:r>
      <w:r w:rsidR="004901D0" w:rsidRPr="00754822">
        <w:rPr>
          <w:rFonts w:ascii="標楷體" w:eastAsia="標楷體" w:hAnsi="標楷體" w:hint="eastAsia"/>
          <w:color w:val="000000" w:themeColor="text1"/>
          <w:kern w:val="2"/>
        </w:rPr>
        <w:t>審</w:t>
      </w:r>
      <w:r w:rsidR="00642DE4" w:rsidRPr="00754822">
        <w:rPr>
          <w:rFonts w:eastAsia="標楷體" w:hAnsi="標楷體" w:hint="eastAsia"/>
          <w:color w:val="000000" w:themeColor="text1"/>
          <w:kern w:val="2"/>
        </w:rPr>
        <w:t>委員過半數決定者為</w:t>
      </w:r>
      <w:r w:rsidR="004901D0" w:rsidRPr="00754822">
        <w:rPr>
          <w:rFonts w:ascii="標楷體" w:eastAsia="標楷體" w:hAnsi="標楷體" w:hint="eastAsia"/>
          <w:color w:val="000000" w:themeColor="text1"/>
          <w:kern w:val="2"/>
        </w:rPr>
        <w:t>符合需要</w:t>
      </w:r>
      <w:r w:rsidR="00642DE4" w:rsidRPr="00754822">
        <w:rPr>
          <w:rFonts w:ascii="標楷體" w:eastAsia="標楷體" w:hAnsi="標楷體" w:hint="eastAsia"/>
          <w:color w:val="000000" w:themeColor="text1"/>
          <w:kern w:val="2"/>
        </w:rPr>
        <w:t>廠商，</w:t>
      </w:r>
      <w:r w:rsidR="003149BB" w:rsidRPr="003149BB">
        <w:rPr>
          <w:rFonts w:eastAsia="標楷體" w:hAnsi="標楷體" w:hint="eastAsia"/>
          <w:color w:val="3333FF"/>
          <w:kern w:val="2"/>
        </w:rPr>
        <w:t>取得與本會簽約權利</w:t>
      </w:r>
      <w:r w:rsidR="00642DE4" w:rsidRPr="00754822">
        <w:rPr>
          <w:rFonts w:eastAsia="標楷體" w:hAnsi="標楷體" w:hint="eastAsia"/>
          <w:color w:val="000000" w:themeColor="text1"/>
          <w:kern w:val="2"/>
        </w:rPr>
        <w:t>。</w:t>
      </w:r>
    </w:p>
    <w:p w:rsidR="00420FEE" w:rsidRPr="002D13EA" w:rsidRDefault="00CF1E45" w:rsidP="00121CF4">
      <w:pPr>
        <w:pStyle w:val="a3"/>
        <w:spacing w:before="53" w:line="420" w:lineRule="exact"/>
        <w:ind w:left="1753" w:right="1372" w:hanging="193"/>
        <w:rPr>
          <w:rFonts w:ascii="標楷體" w:eastAsia="標楷體" w:hAnsi="標楷體"/>
        </w:rPr>
      </w:pPr>
      <w:r w:rsidRPr="00CF1E45">
        <w:rPr>
          <w:rFonts w:ascii="標楷體" w:eastAsia="標楷體" w:hAnsi="標楷體"/>
          <w:spacing w:val="-117"/>
        </w:rPr>
        <w:t xml:space="preserve"> </w:t>
      </w:r>
      <w:r w:rsidRPr="00CF1E45">
        <w:rPr>
          <w:rFonts w:ascii="標楷體" w:eastAsia="標楷體" w:hAnsi="標楷體"/>
        </w:rPr>
        <w:t>(二)決標</w:t>
      </w:r>
      <w:r w:rsidRPr="003149BB">
        <w:rPr>
          <w:rFonts w:ascii="標楷體" w:eastAsia="標楷體" w:hAnsi="標楷體"/>
        </w:rPr>
        <w:t>方式</w:t>
      </w:r>
      <w:r w:rsidRPr="00CF1E45">
        <w:rPr>
          <w:rFonts w:ascii="標楷體" w:eastAsia="標楷體" w:hAnsi="標楷體"/>
        </w:rPr>
        <w:t>：</w:t>
      </w:r>
      <w:r w:rsidR="00C44ECD">
        <w:rPr>
          <w:rFonts w:ascii="標楷體" w:eastAsia="標楷體" w:hAnsi="標楷體"/>
        </w:rPr>
        <w:t>以</w:t>
      </w:r>
      <w:r w:rsidR="003149BB" w:rsidRPr="003149BB">
        <w:rPr>
          <w:rFonts w:ascii="標楷體" w:eastAsia="標楷體" w:hAnsi="標楷體" w:cs="新細明體" w:hint="eastAsia"/>
          <w:color w:val="3333FF"/>
        </w:rPr>
        <w:t>本會公告</w:t>
      </w:r>
      <w:r w:rsidR="00C44ECD" w:rsidRPr="00514400">
        <w:rPr>
          <w:rFonts w:ascii="標楷體" w:eastAsia="標楷體" w:hAnsi="標楷體" w:cs="新細明體" w:hint="eastAsia"/>
        </w:rPr>
        <w:t>每月租金金額決標</w:t>
      </w:r>
      <w:r w:rsidR="003149BB">
        <w:rPr>
          <w:rFonts w:ascii="標楷體" w:eastAsia="標楷體" w:hAnsi="標楷體" w:cs="新細明體" w:hint="eastAsia"/>
        </w:rPr>
        <w:t>，廠商提</w:t>
      </w:r>
      <w:r w:rsidR="002E1526">
        <w:rPr>
          <w:rFonts w:ascii="標楷體" w:eastAsia="標楷體" w:hAnsi="標楷體" w:cs="新細明體" w:hint="eastAsia"/>
        </w:rPr>
        <w:t>供之</w:t>
      </w:r>
      <w:r w:rsidR="003149BB" w:rsidRPr="003149BB">
        <w:rPr>
          <w:rFonts w:eastAsia="標楷體" w:hAnsi="標楷體"/>
          <w:color w:val="3333FF"/>
          <w:kern w:val="2"/>
        </w:rPr>
        <w:t>回饋方案</w:t>
      </w:r>
      <w:r w:rsidR="003149BB" w:rsidRPr="003149BB">
        <w:rPr>
          <w:rFonts w:eastAsia="標楷體" w:hAnsi="標楷體" w:hint="eastAsia"/>
          <w:color w:val="3333FF"/>
          <w:kern w:val="2"/>
        </w:rPr>
        <w:t>將視為契約要件</w:t>
      </w:r>
      <w:r w:rsidR="002E1526">
        <w:rPr>
          <w:rFonts w:eastAsia="標楷體" w:hAnsi="標楷體" w:hint="eastAsia"/>
          <w:color w:val="3333FF"/>
          <w:kern w:val="2"/>
        </w:rPr>
        <w:t>訂約</w:t>
      </w:r>
      <w:r w:rsidR="00CA7F8F" w:rsidRPr="00CF1E45">
        <w:rPr>
          <w:rFonts w:ascii="標楷體" w:eastAsia="標楷體" w:hAnsi="標楷體"/>
        </w:rPr>
        <w:t>。</w:t>
      </w:r>
    </w:p>
    <w:p w:rsidR="008066E6" w:rsidRPr="00BA67D3" w:rsidRDefault="00CF1E45" w:rsidP="00121CF4">
      <w:pPr>
        <w:pStyle w:val="a3"/>
        <w:spacing w:before="53" w:line="420" w:lineRule="exact"/>
        <w:ind w:left="553" w:right="6617"/>
        <w:rPr>
          <w:rFonts w:ascii="標楷體" w:eastAsia="標楷體" w:hAnsi="標楷體"/>
          <w:b/>
          <w:spacing w:val="-1"/>
          <w:sz w:val="28"/>
          <w:szCs w:val="28"/>
        </w:rPr>
      </w:pPr>
      <w:r w:rsidRPr="00BA67D3">
        <w:rPr>
          <w:rFonts w:ascii="標楷體" w:eastAsia="標楷體" w:hAnsi="標楷體"/>
          <w:b/>
          <w:spacing w:val="-1"/>
          <w:sz w:val="28"/>
          <w:szCs w:val="28"/>
        </w:rPr>
        <w:t>第</w:t>
      </w:r>
      <w:r w:rsidR="00433B30" w:rsidRPr="00BA67D3">
        <w:rPr>
          <w:rFonts w:ascii="標楷體" w:eastAsia="標楷體" w:hAnsi="標楷體" w:hint="eastAsia"/>
          <w:b/>
          <w:spacing w:val="-1"/>
          <w:sz w:val="28"/>
          <w:szCs w:val="28"/>
        </w:rPr>
        <w:t>伍</w:t>
      </w:r>
      <w:r w:rsidRPr="00BA67D3">
        <w:rPr>
          <w:rFonts w:ascii="標楷體" w:eastAsia="標楷體" w:hAnsi="標楷體"/>
          <w:b/>
          <w:spacing w:val="-1"/>
          <w:sz w:val="28"/>
          <w:szCs w:val="28"/>
        </w:rPr>
        <w:t>節、履約保證金</w:t>
      </w:r>
    </w:p>
    <w:p w:rsidR="008066E6" w:rsidRPr="00BA67D3" w:rsidRDefault="00433B30" w:rsidP="00121CF4">
      <w:pPr>
        <w:pStyle w:val="a3"/>
        <w:spacing w:before="33" w:line="420" w:lineRule="exact"/>
        <w:ind w:left="553"/>
        <w:rPr>
          <w:rFonts w:ascii="標楷體" w:eastAsia="標楷體" w:hAnsi="標楷體"/>
        </w:rPr>
      </w:pPr>
      <w:r w:rsidRPr="00BA67D3">
        <w:rPr>
          <w:rFonts w:ascii="標楷體" w:eastAsia="標楷體" w:hAnsi="標楷體" w:hint="eastAsia"/>
        </w:rPr>
        <w:t>二十</w:t>
      </w:r>
      <w:r w:rsidR="00A825D4">
        <w:rPr>
          <w:rFonts w:ascii="標楷體" w:eastAsia="標楷體" w:hAnsi="標楷體" w:hint="eastAsia"/>
        </w:rPr>
        <w:t>一</w:t>
      </w:r>
      <w:r w:rsidR="00CF1E45" w:rsidRPr="00BA67D3">
        <w:rPr>
          <w:rFonts w:ascii="標楷體" w:eastAsia="標楷體" w:hAnsi="標楷體"/>
        </w:rPr>
        <w:t>、履約保證金：</w:t>
      </w:r>
    </w:p>
    <w:p w:rsidR="008066E6" w:rsidRPr="00BA67D3" w:rsidRDefault="00CF1E45" w:rsidP="00121CF4">
      <w:pPr>
        <w:pStyle w:val="a3"/>
        <w:numPr>
          <w:ilvl w:val="0"/>
          <w:numId w:val="27"/>
        </w:numPr>
        <w:spacing w:before="53" w:line="420" w:lineRule="exact"/>
        <w:rPr>
          <w:rFonts w:ascii="標楷體" w:eastAsia="標楷體" w:hAnsi="標楷體"/>
        </w:rPr>
      </w:pPr>
      <w:r w:rsidRPr="00BA67D3">
        <w:rPr>
          <w:rFonts w:ascii="標楷體" w:eastAsia="標楷體" w:hAnsi="標楷體"/>
          <w:w w:val="95"/>
        </w:rPr>
        <w:t>投標廠商應繳納履約保證金，新臺</w:t>
      </w:r>
      <w:r w:rsidRPr="00BA67D3">
        <w:rPr>
          <w:rFonts w:ascii="標楷體" w:eastAsia="標楷體" w:hAnsi="標楷體"/>
        </w:rPr>
        <w:t>幣</w:t>
      </w:r>
      <w:r w:rsidR="007F4892" w:rsidRPr="00BA67D3">
        <w:rPr>
          <w:rFonts w:ascii="標楷體" w:eastAsia="標楷體" w:hAnsi="標楷體" w:hint="eastAsia"/>
          <w:u w:val="single"/>
        </w:rPr>
        <w:t>2</w:t>
      </w:r>
      <w:r w:rsidR="00F93AEE" w:rsidRPr="00BA67D3">
        <w:rPr>
          <w:rFonts w:ascii="標楷體" w:eastAsia="標楷體" w:hAnsi="標楷體" w:hint="eastAsia"/>
          <w:u w:val="single"/>
        </w:rPr>
        <w:t>0</w:t>
      </w:r>
      <w:r w:rsidR="00433B30" w:rsidRPr="00BA67D3">
        <w:rPr>
          <w:rFonts w:ascii="標楷體" w:eastAsia="標楷體" w:hAnsi="標楷體" w:hint="eastAsia"/>
          <w:u w:val="single"/>
        </w:rPr>
        <w:t>萬</w:t>
      </w:r>
      <w:r w:rsidRPr="00BA67D3">
        <w:rPr>
          <w:rFonts w:ascii="標楷體" w:eastAsia="標楷體" w:hAnsi="標楷體"/>
        </w:rPr>
        <w:t>元。</w:t>
      </w:r>
    </w:p>
    <w:p w:rsidR="00433B30" w:rsidRDefault="00433B30" w:rsidP="00121CF4">
      <w:pPr>
        <w:pStyle w:val="a3"/>
        <w:numPr>
          <w:ilvl w:val="0"/>
          <w:numId w:val="27"/>
        </w:numPr>
        <w:spacing w:before="53" w:line="420" w:lineRule="exact"/>
        <w:ind w:rightChars="365" w:right="803"/>
        <w:rPr>
          <w:rFonts w:ascii="標楷體" w:eastAsia="標楷體" w:hAnsi="標楷體"/>
        </w:rPr>
      </w:pPr>
      <w:r w:rsidRPr="00BA67D3">
        <w:rPr>
          <w:rFonts w:ascii="標楷體" w:eastAsia="標楷體" w:hAnsi="標楷體"/>
        </w:rPr>
        <w:t>不允許得標廠商提出符合招</w:t>
      </w:r>
      <w:r w:rsidRPr="00BA67D3">
        <w:rPr>
          <w:rFonts w:ascii="標楷體" w:eastAsia="標楷體" w:hAnsi="標楷體" w:hint="eastAsia"/>
        </w:rPr>
        <w:t>租</w:t>
      </w:r>
      <w:r w:rsidRPr="00BA67D3">
        <w:rPr>
          <w:rFonts w:ascii="標楷體" w:eastAsia="標楷體" w:hAnsi="標楷體"/>
        </w:rPr>
        <w:t>文件所定投標</w:t>
      </w:r>
      <w:r w:rsidRPr="00CF1E45">
        <w:rPr>
          <w:rFonts w:ascii="標楷體" w:eastAsia="標楷體" w:hAnsi="標楷體"/>
        </w:rPr>
        <w:t>廠商資格條件之其他廠商之履約及賠償連帶保證。</w:t>
      </w:r>
    </w:p>
    <w:p w:rsidR="00433B30" w:rsidRPr="003775F9" w:rsidRDefault="00433B30" w:rsidP="003775F9">
      <w:pPr>
        <w:pStyle w:val="a3"/>
        <w:numPr>
          <w:ilvl w:val="0"/>
          <w:numId w:val="27"/>
        </w:numPr>
        <w:spacing w:before="53" w:line="420" w:lineRule="exact"/>
        <w:rPr>
          <w:rFonts w:ascii="標楷體" w:eastAsia="標楷體" w:hAnsi="標楷體"/>
        </w:rPr>
      </w:pPr>
      <w:r w:rsidRPr="00CF1E45">
        <w:rPr>
          <w:rFonts w:ascii="標楷體" w:eastAsia="標楷體" w:hAnsi="標楷體"/>
        </w:rPr>
        <w:t>履約保證金應以得標廠商之名義繳納。</w:t>
      </w:r>
    </w:p>
    <w:p w:rsidR="00720D74" w:rsidRPr="00F8558C" w:rsidRDefault="002E1526" w:rsidP="00121CF4">
      <w:pPr>
        <w:pStyle w:val="a3"/>
        <w:numPr>
          <w:ilvl w:val="0"/>
          <w:numId w:val="27"/>
        </w:numPr>
        <w:spacing w:line="420" w:lineRule="exact"/>
        <w:ind w:rightChars="301" w:right="662"/>
        <w:rPr>
          <w:rFonts w:ascii="標楷體" w:eastAsia="標楷體" w:hAnsi="標楷體"/>
        </w:rPr>
      </w:pPr>
      <w:r w:rsidRPr="002E1526">
        <w:rPr>
          <w:rFonts w:ascii="標楷體" w:eastAsia="標楷體" w:hAnsi="標楷體" w:hint="eastAsia"/>
          <w:color w:val="3333FF"/>
          <w:spacing w:val="-1"/>
        </w:rPr>
        <w:t>交付</w:t>
      </w:r>
      <w:r w:rsidR="00720D74" w:rsidRPr="00F8558C">
        <w:rPr>
          <w:rFonts w:ascii="標楷體" w:eastAsia="標楷體" w:hAnsi="標楷體"/>
          <w:spacing w:val="-1"/>
        </w:rPr>
        <w:t>期限為</w:t>
      </w:r>
      <w:r w:rsidRPr="002E1526">
        <w:rPr>
          <w:rFonts w:ascii="標楷體" w:eastAsia="標楷體" w:hAnsi="標楷體" w:hint="eastAsia"/>
          <w:color w:val="3333FF"/>
          <w:sz w:val="22"/>
          <w:szCs w:val="22"/>
        </w:rPr>
        <w:t>簽約後7日內</w:t>
      </w:r>
      <w:r w:rsidR="00AC5E73" w:rsidRPr="00F8558C">
        <w:rPr>
          <w:rFonts w:ascii="標楷體" w:eastAsia="標楷體" w:hAnsi="標楷體" w:hint="eastAsia"/>
          <w:spacing w:val="-1"/>
        </w:rPr>
        <w:t>完成</w:t>
      </w:r>
      <w:r w:rsidR="00B74FDA" w:rsidRPr="00F8558C">
        <w:rPr>
          <w:rFonts w:ascii="標楷體" w:eastAsia="標楷體" w:hAnsi="標楷體"/>
          <w:spacing w:val="-1"/>
        </w:rPr>
        <w:t>繳納</w:t>
      </w:r>
      <w:proofErr w:type="gramStart"/>
      <w:r w:rsidR="00AC5E73" w:rsidRPr="00F8558C">
        <w:rPr>
          <w:rFonts w:ascii="標楷體" w:eastAsia="標楷體" w:hAnsi="標楷體"/>
          <w:spacing w:val="-1"/>
        </w:rPr>
        <w:t>保證金予甲方</w:t>
      </w:r>
      <w:proofErr w:type="gramEnd"/>
      <w:r w:rsidR="00AC5E73" w:rsidRPr="00F8558C">
        <w:rPr>
          <w:rFonts w:ascii="標楷體" w:eastAsia="標楷體" w:hAnsi="標楷體"/>
          <w:spacing w:val="-1"/>
        </w:rPr>
        <w:t>。</w:t>
      </w:r>
    </w:p>
    <w:p w:rsidR="008066E6" w:rsidRPr="00CF1E45" w:rsidRDefault="00720D74" w:rsidP="00121CF4">
      <w:pPr>
        <w:pStyle w:val="a3"/>
        <w:spacing w:line="420" w:lineRule="exact"/>
        <w:ind w:left="1544" w:right="680" w:hanging="977"/>
        <w:jc w:val="both"/>
        <w:rPr>
          <w:rFonts w:ascii="標楷體" w:eastAsia="標楷體" w:hAnsi="標楷體"/>
        </w:rPr>
      </w:pPr>
      <w:r>
        <w:rPr>
          <w:rFonts w:ascii="標楷體" w:eastAsia="標楷體" w:hAnsi="標楷體" w:hint="eastAsia"/>
        </w:rPr>
        <w:t>二十</w:t>
      </w:r>
      <w:r w:rsidR="00A825D4">
        <w:rPr>
          <w:rFonts w:ascii="標楷體" w:eastAsia="標楷體" w:hAnsi="標楷體" w:hint="eastAsia"/>
        </w:rPr>
        <w:t>二</w:t>
      </w:r>
      <w:r w:rsidR="00CF1E45" w:rsidRPr="00CF1E45">
        <w:rPr>
          <w:rFonts w:ascii="標楷體" w:eastAsia="標楷體" w:hAnsi="標楷體"/>
        </w:rPr>
        <w:t>、得標廠商未依規定期限繳納履約保證金，或繳納之額度不足或不合規定者，本</w:t>
      </w:r>
      <w:r w:rsidR="00AB5C3E">
        <w:rPr>
          <w:rFonts w:ascii="標楷體" w:eastAsia="標楷體" w:hAnsi="標楷體" w:hint="eastAsia"/>
          <w:spacing w:val="-1"/>
        </w:rPr>
        <w:t>會</w:t>
      </w:r>
      <w:r w:rsidR="00AB5C3E">
        <w:rPr>
          <w:rFonts w:ascii="標楷體" w:eastAsia="標楷體" w:hAnsi="標楷體"/>
          <w:spacing w:val="-1"/>
        </w:rPr>
        <w:t>不予受理。但其情形可以補正者，本</w:t>
      </w:r>
      <w:r w:rsidR="00AB5C3E">
        <w:rPr>
          <w:rFonts w:ascii="標楷體" w:eastAsia="標楷體" w:hAnsi="標楷體" w:hint="eastAsia"/>
          <w:spacing w:val="-1"/>
        </w:rPr>
        <w:t>會</w:t>
      </w:r>
      <w:r w:rsidR="00CF1E45" w:rsidRPr="00CF1E45">
        <w:rPr>
          <w:rFonts w:ascii="標楷體" w:eastAsia="標楷體" w:hAnsi="標楷體"/>
          <w:spacing w:val="-1"/>
        </w:rPr>
        <w:t>得通知得標廠商限期補正；逾期</w:t>
      </w:r>
      <w:proofErr w:type="gramStart"/>
      <w:r w:rsidR="00CF1E45" w:rsidRPr="00CF1E45">
        <w:rPr>
          <w:rFonts w:ascii="標楷體" w:eastAsia="標楷體" w:hAnsi="標楷體"/>
          <w:spacing w:val="-1"/>
        </w:rPr>
        <w:t>不</w:t>
      </w:r>
      <w:proofErr w:type="gramEnd"/>
      <w:r w:rsidR="00CF1E45" w:rsidRPr="00CF1E45">
        <w:rPr>
          <w:rFonts w:ascii="標楷體" w:eastAsia="標楷體" w:hAnsi="標楷體"/>
          <w:spacing w:val="-1"/>
        </w:rPr>
        <w:t>補</w:t>
      </w:r>
      <w:r w:rsidR="00AB5C3E">
        <w:rPr>
          <w:rFonts w:ascii="標楷體" w:eastAsia="標楷體" w:hAnsi="標楷體"/>
        </w:rPr>
        <w:t>正者，不予受理，並依招</w:t>
      </w:r>
      <w:r w:rsidR="00AB5C3E">
        <w:rPr>
          <w:rFonts w:ascii="標楷體" w:eastAsia="標楷體" w:hAnsi="標楷體" w:hint="eastAsia"/>
        </w:rPr>
        <w:t>租</w:t>
      </w:r>
      <w:r w:rsidR="00CF1E45" w:rsidRPr="00CF1E45">
        <w:rPr>
          <w:rFonts w:ascii="標楷體" w:eastAsia="標楷體" w:hAnsi="標楷體"/>
        </w:rPr>
        <w:t>文件規定辦理。</w:t>
      </w:r>
    </w:p>
    <w:p w:rsidR="008066E6" w:rsidRPr="00CF1E45" w:rsidRDefault="0084200B" w:rsidP="00121CF4">
      <w:pPr>
        <w:pStyle w:val="a3"/>
        <w:spacing w:line="420" w:lineRule="exact"/>
        <w:ind w:left="553"/>
        <w:rPr>
          <w:rFonts w:ascii="標楷體" w:eastAsia="標楷體" w:hAnsi="標楷體"/>
        </w:rPr>
      </w:pPr>
      <w:r>
        <w:rPr>
          <w:rFonts w:ascii="標楷體" w:eastAsia="標楷體" w:hAnsi="標楷體" w:hint="eastAsia"/>
        </w:rPr>
        <w:t>二十</w:t>
      </w:r>
      <w:r w:rsidR="00A825D4">
        <w:rPr>
          <w:rFonts w:ascii="標楷體" w:eastAsia="標楷體" w:hAnsi="標楷體" w:hint="eastAsia"/>
        </w:rPr>
        <w:t>三</w:t>
      </w:r>
      <w:r w:rsidR="00CF1E45" w:rsidRPr="00CF1E45">
        <w:rPr>
          <w:rFonts w:ascii="標楷體" w:eastAsia="標楷體" w:hAnsi="標楷體"/>
        </w:rPr>
        <w:t>、投標廠商得以下列方式繳納履約保證金：</w:t>
      </w:r>
    </w:p>
    <w:p w:rsidR="008066E6" w:rsidRPr="00CF1E45" w:rsidRDefault="00CF1E45" w:rsidP="00121CF4">
      <w:pPr>
        <w:pStyle w:val="a3"/>
        <w:spacing w:before="53" w:line="420" w:lineRule="exact"/>
        <w:ind w:left="1513"/>
        <w:rPr>
          <w:rFonts w:ascii="標楷體" w:eastAsia="標楷體" w:hAnsi="標楷體"/>
        </w:rPr>
      </w:pPr>
      <w:r w:rsidRPr="00CF1E45">
        <w:rPr>
          <w:rFonts w:ascii="標楷體" w:eastAsia="標楷體" w:hAnsi="標楷體"/>
        </w:rPr>
        <w:lastRenderedPageBreak/>
        <w:t>(</w:t>
      </w:r>
      <w:proofErr w:type="gramStart"/>
      <w:r w:rsidRPr="00CF1E45">
        <w:rPr>
          <w:rFonts w:ascii="標楷體" w:eastAsia="標楷體" w:hAnsi="標楷體"/>
        </w:rPr>
        <w:t>一</w:t>
      </w:r>
      <w:proofErr w:type="gramEnd"/>
      <w:r w:rsidRPr="00CF1E45">
        <w:rPr>
          <w:rFonts w:ascii="標楷體" w:eastAsia="標楷體" w:hAnsi="標楷體"/>
        </w:rPr>
        <w:t>)現金。</w:t>
      </w:r>
    </w:p>
    <w:p w:rsidR="004A6F95" w:rsidRDefault="00CF1E45" w:rsidP="00121CF4">
      <w:pPr>
        <w:pStyle w:val="a3"/>
        <w:spacing w:before="52" w:line="420" w:lineRule="exact"/>
        <w:ind w:left="1513" w:right="3389"/>
        <w:rPr>
          <w:rFonts w:ascii="標楷體" w:eastAsia="標楷體" w:hAnsi="標楷體"/>
          <w:spacing w:val="-1"/>
        </w:rPr>
      </w:pPr>
      <w:r w:rsidRPr="00CF1E45">
        <w:rPr>
          <w:rFonts w:ascii="標楷體" w:eastAsia="標楷體" w:hAnsi="標楷體"/>
          <w:spacing w:val="-1"/>
        </w:rPr>
        <w:t>(二)金融機構簽發之本票、支票或保付支票。</w:t>
      </w:r>
    </w:p>
    <w:p w:rsidR="008066E6" w:rsidRPr="00CF1E45" w:rsidRDefault="00CF1E45" w:rsidP="00121CF4">
      <w:pPr>
        <w:pStyle w:val="a3"/>
        <w:spacing w:before="52" w:line="420" w:lineRule="exact"/>
        <w:ind w:left="1513" w:right="709"/>
        <w:jc w:val="both"/>
        <w:rPr>
          <w:rFonts w:ascii="標楷體" w:eastAsia="標楷體" w:hAnsi="標楷體"/>
        </w:rPr>
      </w:pPr>
      <w:r w:rsidRPr="00CF1E45">
        <w:rPr>
          <w:rFonts w:ascii="標楷體" w:eastAsia="標楷體" w:hAnsi="標楷體"/>
          <w:spacing w:val="-9"/>
        </w:rPr>
        <w:t>保證金以金</w:t>
      </w:r>
      <w:r w:rsidRPr="00CF1E45">
        <w:rPr>
          <w:rFonts w:ascii="標楷體" w:eastAsia="標楷體" w:hAnsi="標楷體"/>
        </w:rPr>
        <w:t>融機</w:t>
      </w:r>
      <w:r w:rsidR="008662AA">
        <w:rPr>
          <w:rFonts w:ascii="標楷體" w:eastAsia="標楷體" w:hAnsi="標楷體"/>
        </w:rPr>
        <w:t>構簽發之支票、本票、保付支票繳納者，應為即期並以本會</w:t>
      </w:r>
      <w:r w:rsidRPr="00CF1E45">
        <w:rPr>
          <w:rFonts w:ascii="標楷體" w:eastAsia="標楷體" w:hAnsi="標楷體"/>
        </w:rPr>
        <w:t>為受款人。</w:t>
      </w:r>
    </w:p>
    <w:p w:rsidR="008066E6" w:rsidRPr="00CF1E45" w:rsidRDefault="00AB5C3E" w:rsidP="00121CF4">
      <w:pPr>
        <w:pStyle w:val="a3"/>
        <w:spacing w:before="1" w:line="420" w:lineRule="exact"/>
        <w:ind w:left="553"/>
        <w:rPr>
          <w:rFonts w:ascii="標楷體" w:eastAsia="標楷體" w:hAnsi="標楷體"/>
        </w:rPr>
      </w:pPr>
      <w:r>
        <w:rPr>
          <w:rFonts w:ascii="標楷體" w:eastAsia="標楷體" w:hAnsi="標楷體" w:hint="eastAsia"/>
        </w:rPr>
        <w:t>二十</w:t>
      </w:r>
      <w:r w:rsidR="00A825D4">
        <w:rPr>
          <w:rFonts w:ascii="標楷體" w:eastAsia="標楷體" w:hAnsi="標楷體" w:hint="eastAsia"/>
        </w:rPr>
        <w:t>四</w:t>
      </w:r>
      <w:r w:rsidR="00CF1E45" w:rsidRPr="00CF1E45">
        <w:rPr>
          <w:rFonts w:ascii="標楷體" w:eastAsia="標楷體" w:hAnsi="標楷體"/>
        </w:rPr>
        <w:t>、履約保證金繳納</w:t>
      </w:r>
      <w:r w:rsidR="00203945" w:rsidRPr="00203945">
        <w:rPr>
          <w:rFonts w:ascii="標楷體" w:eastAsia="標楷體" w:hAnsi="標楷體" w:hint="eastAsia"/>
          <w:color w:val="3333FF"/>
        </w:rPr>
        <w:t>說明</w:t>
      </w:r>
      <w:r w:rsidR="00CF1E45" w:rsidRPr="00CF1E45">
        <w:rPr>
          <w:rFonts w:ascii="標楷體" w:eastAsia="標楷體" w:hAnsi="標楷體"/>
        </w:rPr>
        <w:t>：</w:t>
      </w:r>
    </w:p>
    <w:p w:rsidR="008066E6" w:rsidRPr="00CF1E45" w:rsidRDefault="00CF1E45" w:rsidP="00121CF4">
      <w:pPr>
        <w:pStyle w:val="a3"/>
        <w:spacing w:before="52" w:line="420" w:lineRule="exact"/>
        <w:ind w:left="1513"/>
        <w:rPr>
          <w:rFonts w:ascii="標楷體" w:eastAsia="標楷體" w:hAnsi="標楷體"/>
        </w:rPr>
      </w:pPr>
      <w:r w:rsidRPr="00CF1E45">
        <w:rPr>
          <w:rFonts w:ascii="標楷體" w:eastAsia="標楷體" w:hAnsi="標楷體"/>
        </w:rPr>
        <w:t>現金、金融機構簽發之本票或支票、保付支票：</w:t>
      </w:r>
    </w:p>
    <w:p w:rsidR="008066E6" w:rsidRPr="00203945" w:rsidRDefault="00CF1E45" w:rsidP="00117636">
      <w:pPr>
        <w:pStyle w:val="a3"/>
        <w:spacing w:before="52" w:line="420" w:lineRule="exact"/>
        <w:ind w:left="1513"/>
        <w:rPr>
          <w:rFonts w:ascii="標楷體" w:eastAsia="標楷體" w:hAnsi="標楷體"/>
          <w:strike/>
          <w:color w:val="3333FF"/>
        </w:rPr>
      </w:pPr>
      <w:r w:rsidRPr="00CF1E45">
        <w:rPr>
          <w:rFonts w:ascii="標楷體" w:eastAsia="標楷體" w:hAnsi="標楷體"/>
        </w:rPr>
        <w:t>得標廠商以現金繳納者應在招商文件所訂之繳納期限前，</w:t>
      </w:r>
      <w:proofErr w:type="gramStart"/>
      <w:r w:rsidRPr="00924F0A">
        <w:rPr>
          <w:rFonts w:ascii="標楷體" w:eastAsia="標楷體" w:hAnsi="標楷體"/>
        </w:rPr>
        <w:t>逕</w:t>
      </w:r>
      <w:proofErr w:type="gramEnd"/>
      <w:r w:rsidRPr="00924F0A">
        <w:rPr>
          <w:rFonts w:ascii="標楷體" w:eastAsia="標楷體" w:hAnsi="標楷體"/>
        </w:rPr>
        <w:t>繳至</w:t>
      </w:r>
      <w:r w:rsidR="00924F0A" w:rsidRPr="00117636">
        <w:rPr>
          <w:rFonts w:ascii="標楷體" w:eastAsia="標楷體" w:hAnsi="標楷體" w:hint="eastAsia"/>
        </w:rPr>
        <w:t>台北富邦銀行市府分行</w:t>
      </w:r>
      <w:r w:rsidR="00924F0A" w:rsidRPr="00924F0A">
        <w:rPr>
          <w:rFonts w:ascii="標楷體" w:eastAsia="標楷體" w:hAnsi="標楷體"/>
        </w:rPr>
        <w:t xml:space="preserve"> 帳戶名稱：</w:t>
      </w:r>
      <w:r w:rsidR="00924F0A" w:rsidRPr="00117636">
        <w:rPr>
          <w:rFonts w:ascii="標楷體" w:eastAsia="標楷體" w:hAnsi="標楷體" w:hint="eastAsia"/>
        </w:rPr>
        <w:t>財團法人台北市客家文化基金會客家文化主題公園營運專戶</w:t>
      </w:r>
      <w:r w:rsidR="00924F0A" w:rsidRPr="00924F0A">
        <w:rPr>
          <w:rFonts w:ascii="標楷體" w:eastAsia="標楷體" w:hAnsi="標楷體"/>
        </w:rPr>
        <w:t xml:space="preserve"> 銀行帳號：</w:t>
      </w:r>
      <w:r w:rsidR="00924F0A" w:rsidRPr="00117636">
        <w:rPr>
          <w:rFonts w:ascii="標楷體" w:eastAsia="標楷體" w:hAnsi="標楷體" w:hint="eastAsia"/>
        </w:rPr>
        <w:t>004</w:t>
      </w:r>
      <w:r w:rsidR="003152BD" w:rsidRPr="00117636">
        <w:rPr>
          <w:rFonts w:ascii="標楷體" w:eastAsia="標楷體" w:hAnsi="標楷體" w:hint="eastAsia"/>
        </w:rPr>
        <w:t>112</w:t>
      </w:r>
      <w:r w:rsidR="00924F0A" w:rsidRPr="00117636">
        <w:rPr>
          <w:rFonts w:ascii="標楷體" w:eastAsia="標楷體" w:hAnsi="標楷體" w:hint="eastAsia"/>
        </w:rPr>
        <w:t>02033736</w:t>
      </w:r>
      <w:r w:rsidR="00924F0A" w:rsidRPr="00924F0A">
        <w:rPr>
          <w:rFonts w:ascii="標楷體" w:eastAsia="標楷體" w:hAnsi="標楷體"/>
        </w:rPr>
        <w:t>。</w:t>
      </w:r>
      <w:r w:rsidR="00AB5C3E" w:rsidRPr="00117636">
        <w:rPr>
          <w:rFonts w:ascii="標楷體" w:eastAsia="標楷體" w:hAnsi="標楷體"/>
        </w:rPr>
        <w:t>並取具</w:t>
      </w:r>
      <w:proofErr w:type="gramStart"/>
      <w:r w:rsidR="00AB5C3E" w:rsidRPr="00117636">
        <w:rPr>
          <w:rFonts w:ascii="標楷體" w:eastAsia="標楷體" w:hAnsi="標楷體"/>
        </w:rPr>
        <w:t>收據聯送本</w:t>
      </w:r>
      <w:proofErr w:type="gramEnd"/>
      <w:r w:rsidR="00AB5C3E" w:rsidRPr="00117636">
        <w:rPr>
          <w:rFonts w:ascii="標楷體" w:eastAsia="標楷體" w:hAnsi="標楷體" w:hint="eastAsia"/>
        </w:rPr>
        <w:t>會</w:t>
      </w:r>
      <w:r w:rsidR="00AB5C3E" w:rsidRPr="00117636">
        <w:rPr>
          <w:rFonts w:ascii="標楷體" w:eastAsia="標楷體" w:hAnsi="標楷體"/>
        </w:rPr>
        <w:t>核對，以</w:t>
      </w:r>
      <w:proofErr w:type="gramStart"/>
      <w:r w:rsidR="00AB5C3E" w:rsidRPr="00117636">
        <w:rPr>
          <w:rFonts w:ascii="標楷體" w:eastAsia="標楷體" w:hAnsi="標楷體"/>
        </w:rPr>
        <w:t>憑換領本</w:t>
      </w:r>
      <w:proofErr w:type="gramEnd"/>
      <w:r w:rsidR="00AB5C3E" w:rsidRPr="00117636">
        <w:rPr>
          <w:rFonts w:ascii="標楷體" w:eastAsia="標楷體" w:hAnsi="標楷體" w:hint="eastAsia"/>
        </w:rPr>
        <w:t>會</w:t>
      </w:r>
      <w:r w:rsidRPr="00117636">
        <w:rPr>
          <w:rFonts w:ascii="標楷體" w:eastAsia="標楷體" w:hAnsi="標楷體"/>
        </w:rPr>
        <w:t>正式收據</w:t>
      </w:r>
      <w:r w:rsidRPr="00CF1E45">
        <w:rPr>
          <w:rFonts w:ascii="標楷體" w:eastAsia="標楷體" w:hAnsi="標楷體"/>
        </w:rPr>
        <w:t>。</w:t>
      </w:r>
    </w:p>
    <w:p w:rsidR="00290A76" w:rsidRDefault="0084200B" w:rsidP="00121CF4">
      <w:pPr>
        <w:pStyle w:val="a3"/>
        <w:spacing w:before="2" w:line="420" w:lineRule="exact"/>
        <w:ind w:left="553" w:right="5374"/>
        <w:rPr>
          <w:rFonts w:ascii="標楷體" w:eastAsia="標楷體" w:hAnsi="標楷體"/>
          <w:spacing w:val="-1"/>
        </w:rPr>
      </w:pPr>
      <w:r>
        <w:rPr>
          <w:rFonts w:ascii="標楷體" w:eastAsia="標楷體" w:hAnsi="標楷體" w:hint="eastAsia"/>
          <w:spacing w:val="-1"/>
        </w:rPr>
        <w:t>二十</w:t>
      </w:r>
      <w:r w:rsidR="00A825D4">
        <w:rPr>
          <w:rFonts w:ascii="標楷體" w:eastAsia="標楷體" w:hAnsi="標楷體" w:hint="eastAsia"/>
          <w:spacing w:val="-1"/>
        </w:rPr>
        <w:t>五</w:t>
      </w:r>
      <w:r w:rsidR="00CF1E45" w:rsidRPr="00CF1E45">
        <w:rPr>
          <w:rFonts w:ascii="標楷體" w:eastAsia="標楷體" w:hAnsi="標楷體"/>
          <w:spacing w:val="-1"/>
        </w:rPr>
        <w:t>、履約保證金之發還</w:t>
      </w:r>
      <w:proofErr w:type="gramStart"/>
      <w:r w:rsidR="00CF1E45" w:rsidRPr="00CF1E45">
        <w:rPr>
          <w:rFonts w:ascii="標楷體" w:eastAsia="標楷體" w:hAnsi="標楷體"/>
          <w:spacing w:val="-1"/>
        </w:rPr>
        <w:t>詳</w:t>
      </w:r>
      <w:proofErr w:type="gramEnd"/>
      <w:r w:rsidR="00CF1E45" w:rsidRPr="00CF1E45">
        <w:rPr>
          <w:rFonts w:ascii="標楷體" w:eastAsia="標楷體" w:hAnsi="標楷體"/>
          <w:spacing w:val="-1"/>
        </w:rPr>
        <w:t>契約約定。</w:t>
      </w:r>
    </w:p>
    <w:p w:rsidR="008066E6" w:rsidRPr="00CF1E45" w:rsidRDefault="00CF1E45" w:rsidP="00121CF4">
      <w:pPr>
        <w:pStyle w:val="a3"/>
        <w:spacing w:line="420" w:lineRule="exact"/>
        <w:ind w:left="553" w:right="5990"/>
        <w:rPr>
          <w:rFonts w:ascii="標楷體" w:eastAsia="標楷體" w:hAnsi="標楷體"/>
        </w:rPr>
      </w:pPr>
      <w:r w:rsidRPr="00AC6EDE">
        <w:rPr>
          <w:rFonts w:ascii="標楷體" w:eastAsia="標楷體" w:hAnsi="標楷體"/>
          <w:b/>
          <w:sz w:val="28"/>
          <w:szCs w:val="28"/>
        </w:rPr>
        <w:t>第</w:t>
      </w:r>
      <w:r w:rsidR="00AC6EDE">
        <w:rPr>
          <w:rFonts w:ascii="標楷體" w:eastAsia="標楷體" w:hAnsi="標楷體" w:hint="eastAsia"/>
          <w:b/>
          <w:sz w:val="28"/>
          <w:szCs w:val="28"/>
        </w:rPr>
        <w:t>陸</w:t>
      </w:r>
      <w:r w:rsidRPr="00AC6EDE">
        <w:rPr>
          <w:rFonts w:ascii="標楷體" w:eastAsia="標楷體" w:hAnsi="標楷體"/>
          <w:b/>
          <w:sz w:val="28"/>
          <w:szCs w:val="28"/>
        </w:rPr>
        <w:t>節、簽訂契約</w:t>
      </w:r>
    </w:p>
    <w:p w:rsidR="008066E6" w:rsidRPr="00CF1E45" w:rsidRDefault="0084200B" w:rsidP="00121CF4">
      <w:pPr>
        <w:pStyle w:val="a3"/>
        <w:spacing w:line="420" w:lineRule="exact"/>
        <w:ind w:left="1513" w:right="671" w:hanging="960"/>
        <w:rPr>
          <w:rFonts w:ascii="標楷體" w:eastAsia="標楷體" w:hAnsi="標楷體"/>
        </w:rPr>
      </w:pPr>
      <w:r>
        <w:rPr>
          <w:rFonts w:ascii="標楷體" w:eastAsia="標楷體" w:hAnsi="標楷體" w:hint="eastAsia"/>
          <w:spacing w:val="-5"/>
        </w:rPr>
        <w:t>二十</w:t>
      </w:r>
      <w:r w:rsidR="00A825D4">
        <w:rPr>
          <w:rFonts w:ascii="標楷體" w:eastAsia="標楷體" w:hAnsi="標楷體" w:hint="eastAsia"/>
          <w:spacing w:val="-5"/>
        </w:rPr>
        <w:t>六</w:t>
      </w:r>
      <w:r w:rsidR="00053F1E">
        <w:rPr>
          <w:rFonts w:ascii="標楷體" w:eastAsia="標楷體" w:hAnsi="標楷體"/>
          <w:spacing w:val="-5"/>
        </w:rPr>
        <w:t>、除招</w:t>
      </w:r>
      <w:r w:rsidR="00053F1E">
        <w:rPr>
          <w:rFonts w:ascii="標楷體" w:eastAsia="標楷體" w:hAnsi="標楷體" w:hint="eastAsia"/>
          <w:spacing w:val="-5"/>
        </w:rPr>
        <w:t>租</w:t>
      </w:r>
      <w:r w:rsidR="00CF1E45" w:rsidRPr="00CF1E45">
        <w:rPr>
          <w:rFonts w:ascii="標楷體" w:eastAsia="標楷體" w:hAnsi="標楷體"/>
          <w:spacing w:val="-5"/>
        </w:rPr>
        <w:t xml:space="preserve">文件另有規定者外，得標廠商應於決標次日起 </w:t>
      </w:r>
      <w:r w:rsidR="00CF1E45" w:rsidRPr="00CF1E45">
        <w:rPr>
          <w:rFonts w:ascii="標楷體" w:eastAsia="標楷體" w:hAnsi="標楷體"/>
          <w:spacing w:val="-2"/>
        </w:rPr>
        <w:t>10</w:t>
      </w:r>
      <w:r w:rsidR="00CF1E45" w:rsidRPr="00CF1E45">
        <w:rPr>
          <w:rFonts w:ascii="標楷體" w:eastAsia="標楷體" w:hAnsi="標楷體"/>
          <w:spacing w:val="-10"/>
        </w:rPr>
        <w:t xml:space="preserve"> </w:t>
      </w:r>
      <w:r w:rsidR="00053F1E">
        <w:rPr>
          <w:rFonts w:ascii="標楷體" w:eastAsia="標楷體" w:hAnsi="標楷體"/>
          <w:spacing w:val="-10"/>
        </w:rPr>
        <w:t>日內至本</w:t>
      </w:r>
      <w:r w:rsidR="00053F1E">
        <w:rPr>
          <w:rFonts w:ascii="標楷體" w:eastAsia="標楷體" w:hAnsi="標楷體" w:hint="eastAsia"/>
          <w:spacing w:val="-10"/>
        </w:rPr>
        <w:t>會</w:t>
      </w:r>
      <w:r w:rsidR="00CF1E45" w:rsidRPr="00CF1E45">
        <w:rPr>
          <w:rFonts w:ascii="標楷體" w:eastAsia="標楷體" w:hAnsi="標楷體"/>
          <w:spacing w:val="-10"/>
        </w:rPr>
        <w:t>辦理資格文件</w:t>
      </w:r>
      <w:r w:rsidR="00CF1E45" w:rsidRPr="00CF1E45">
        <w:rPr>
          <w:rFonts w:ascii="標楷體" w:eastAsia="標楷體" w:hAnsi="標楷體"/>
        </w:rPr>
        <w:t>正本核對手續。前項資格文件，得以目的事業主管機關核准之電子資料替代。</w:t>
      </w:r>
    </w:p>
    <w:p w:rsidR="008066E6" w:rsidRPr="00CF1E45" w:rsidRDefault="0084200B" w:rsidP="00121CF4">
      <w:pPr>
        <w:pStyle w:val="a3"/>
        <w:spacing w:line="420" w:lineRule="exact"/>
        <w:ind w:left="1513" w:right="669" w:hanging="960"/>
        <w:rPr>
          <w:rFonts w:ascii="標楷體" w:eastAsia="標楷體" w:hAnsi="標楷體"/>
        </w:rPr>
      </w:pPr>
      <w:r>
        <w:rPr>
          <w:rFonts w:ascii="標楷體" w:eastAsia="標楷體" w:hAnsi="標楷體" w:hint="eastAsia"/>
          <w:spacing w:val="-5"/>
        </w:rPr>
        <w:t>二十</w:t>
      </w:r>
      <w:r w:rsidR="00A825D4">
        <w:rPr>
          <w:rFonts w:ascii="標楷體" w:eastAsia="標楷體" w:hAnsi="標楷體" w:hint="eastAsia"/>
          <w:spacing w:val="-5"/>
        </w:rPr>
        <w:t>七</w:t>
      </w:r>
      <w:r w:rsidR="00053F1E">
        <w:rPr>
          <w:rFonts w:ascii="標楷體" w:eastAsia="標楷體" w:hAnsi="標楷體"/>
          <w:spacing w:val="-5"/>
        </w:rPr>
        <w:t>、除招</w:t>
      </w:r>
      <w:r w:rsidR="00053F1E">
        <w:rPr>
          <w:rFonts w:ascii="標楷體" w:eastAsia="標楷體" w:hAnsi="標楷體" w:hint="eastAsia"/>
          <w:spacing w:val="-5"/>
        </w:rPr>
        <w:t>租</w:t>
      </w:r>
      <w:r w:rsidR="00CF1E45" w:rsidRPr="00CF1E45">
        <w:rPr>
          <w:rFonts w:ascii="標楷體" w:eastAsia="標楷體" w:hAnsi="標楷體"/>
          <w:spacing w:val="-5"/>
        </w:rPr>
        <w:t xml:space="preserve">文件另有規定者外，得標廠商應於決標次日起 </w:t>
      </w:r>
      <w:r w:rsidR="00CF1E45" w:rsidRPr="00CF1E45">
        <w:rPr>
          <w:rFonts w:ascii="標楷體" w:eastAsia="標楷體" w:hAnsi="標楷體"/>
          <w:spacing w:val="-2"/>
        </w:rPr>
        <w:t>15</w:t>
      </w:r>
      <w:r w:rsidR="00CF1E45" w:rsidRPr="00CF1E45">
        <w:rPr>
          <w:rFonts w:ascii="標楷體" w:eastAsia="標楷體" w:hAnsi="標楷體"/>
          <w:spacing w:val="-10"/>
        </w:rPr>
        <w:t xml:space="preserve"> </w:t>
      </w:r>
      <w:r w:rsidR="00053F1E">
        <w:rPr>
          <w:rFonts w:ascii="標楷體" w:eastAsia="標楷體" w:hAnsi="標楷體"/>
          <w:spacing w:val="-10"/>
        </w:rPr>
        <w:t>日內，按照本</w:t>
      </w:r>
      <w:r w:rsidR="00053F1E">
        <w:rPr>
          <w:rFonts w:ascii="標楷體" w:eastAsia="標楷體" w:hAnsi="標楷體" w:hint="eastAsia"/>
          <w:spacing w:val="-10"/>
        </w:rPr>
        <w:t>會</w:t>
      </w:r>
      <w:r w:rsidR="00CF1E45" w:rsidRPr="00CF1E45">
        <w:rPr>
          <w:rFonts w:ascii="標楷體" w:eastAsia="標楷體" w:hAnsi="標楷體"/>
          <w:spacing w:val="-10"/>
        </w:rPr>
        <w:t>所規定之</w:t>
      </w:r>
      <w:r w:rsidR="00053F1E">
        <w:rPr>
          <w:rFonts w:ascii="標楷體" w:eastAsia="標楷體" w:hAnsi="標楷體"/>
        </w:rPr>
        <w:t>格式及所需文件，與本</w:t>
      </w:r>
      <w:r w:rsidR="00053F1E">
        <w:rPr>
          <w:rFonts w:ascii="標楷體" w:eastAsia="標楷體" w:hAnsi="標楷體" w:hint="eastAsia"/>
        </w:rPr>
        <w:t>會</w:t>
      </w:r>
      <w:r w:rsidR="00CF1E45" w:rsidRPr="00CF1E45">
        <w:rPr>
          <w:rFonts w:ascii="標楷體" w:eastAsia="標楷體" w:hAnsi="標楷體"/>
        </w:rPr>
        <w:t>簽訂契約。</w:t>
      </w:r>
    </w:p>
    <w:p w:rsidR="008066E6" w:rsidRPr="00CF1E45" w:rsidRDefault="00A825D4" w:rsidP="00121CF4">
      <w:pPr>
        <w:pStyle w:val="a3"/>
        <w:spacing w:line="420" w:lineRule="exact"/>
        <w:ind w:left="1513" w:right="709" w:hanging="960"/>
        <w:rPr>
          <w:rFonts w:ascii="標楷體" w:eastAsia="標楷體" w:hAnsi="標楷體"/>
        </w:rPr>
      </w:pPr>
      <w:r>
        <w:rPr>
          <w:rFonts w:ascii="標楷體" w:eastAsia="標楷體" w:hAnsi="標楷體"/>
        </w:rPr>
        <w:t>二十八</w:t>
      </w:r>
      <w:r w:rsidR="00CF1E45" w:rsidRPr="00CF1E45">
        <w:rPr>
          <w:rFonts w:ascii="標楷體" w:eastAsia="標楷體" w:hAnsi="標楷體"/>
        </w:rPr>
        <w:t>、得標廠商於決標後發現其有下列情形之</w:t>
      </w:r>
      <w:proofErr w:type="gramStart"/>
      <w:r w:rsidR="00CF1E45" w:rsidRPr="00CF1E45">
        <w:rPr>
          <w:rFonts w:ascii="標楷體" w:eastAsia="標楷體" w:hAnsi="標楷體"/>
        </w:rPr>
        <w:t>一</w:t>
      </w:r>
      <w:proofErr w:type="gramEnd"/>
      <w:r w:rsidR="00CF1E45" w:rsidRPr="00CF1E45">
        <w:rPr>
          <w:rFonts w:ascii="標楷體" w:eastAsia="標楷體" w:hAnsi="標楷體"/>
        </w:rPr>
        <w:t>者，撤銷決標、終止</w:t>
      </w:r>
      <w:r w:rsidR="00053F1E">
        <w:rPr>
          <w:rFonts w:ascii="標楷體" w:eastAsia="標楷體" w:hAnsi="標楷體"/>
        </w:rPr>
        <w:t>契約或解除契約。但因非可歸責於得標廠商之事由或特殊情形，經本</w:t>
      </w:r>
      <w:r w:rsidR="00053F1E">
        <w:rPr>
          <w:rFonts w:ascii="標楷體" w:eastAsia="標楷體" w:hAnsi="標楷體" w:hint="eastAsia"/>
        </w:rPr>
        <w:t>會</w:t>
      </w:r>
      <w:r w:rsidR="00CF1E45" w:rsidRPr="00CF1E45">
        <w:rPr>
          <w:rFonts w:ascii="標楷體" w:eastAsia="標楷體" w:hAnsi="標楷體"/>
        </w:rPr>
        <w:t>同意者，不在此限。</w:t>
      </w:r>
    </w:p>
    <w:p w:rsidR="008066E6" w:rsidRPr="00CF1E45" w:rsidRDefault="00CF1E45" w:rsidP="00121CF4">
      <w:pPr>
        <w:pStyle w:val="a3"/>
        <w:spacing w:line="420" w:lineRule="exact"/>
        <w:ind w:left="1993" w:right="671" w:hanging="480"/>
        <w:rPr>
          <w:rFonts w:ascii="標楷體" w:eastAsia="標楷體" w:hAnsi="標楷體"/>
        </w:rPr>
      </w:pPr>
      <w:r w:rsidRPr="00CF1E45">
        <w:rPr>
          <w:rFonts w:ascii="標楷體" w:eastAsia="標楷體" w:hAnsi="標楷體"/>
          <w:spacing w:val="-6"/>
        </w:rPr>
        <w:t>(</w:t>
      </w:r>
      <w:proofErr w:type="gramStart"/>
      <w:r w:rsidRPr="00CF1E45">
        <w:rPr>
          <w:rFonts w:ascii="標楷體" w:eastAsia="標楷體" w:hAnsi="標楷體"/>
          <w:spacing w:val="-6"/>
        </w:rPr>
        <w:t>一</w:t>
      </w:r>
      <w:proofErr w:type="gramEnd"/>
      <w:r w:rsidRPr="00CF1E45">
        <w:rPr>
          <w:rFonts w:ascii="標楷體" w:eastAsia="標楷體" w:hAnsi="標楷體"/>
          <w:spacing w:val="-6"/>
        </w:rPr>
        <w:t>)</w:t>
      </w:r>
      <w:r w:rsidR="00053F1E">
        <w:rPr>
          <w:rFonts w:ascii="標楷體" w:eastAsia="標楷體" w:hAnsi="標楷體"/>
          <w:spacing w:val="-6"/>
        </w:rPr>
        <w:t>除招</w:t>
      </w:r>
      <w:r w:rsidR="00053F1E">
        <w:rPr>
          <w:rFonts w:ascii="標楷體" w:eastAsia="標楷體" w:hAnsi="標楷體" w:hint="eastAsia"/>
          <w:spacing w:val="-6"/>
        </w:rPr>
        <w:t>租</w:t>
      </w:r>
      <w:r w:rsidRPr="00CF1E45">
        <w:rPr>
          <w:rFonts w:ascii="標楷體" w:eastAsia="標楷體" w:hAnsi="標楷體"/>
          <w:spacing w:val="-6"/>
        </w:rPr>
        <w:t xml:space="preserve">文件另有規定者外，未於決標次日起 </w:t>
      </w:r>
      <w:r w:rsidRPr="00CF1E45">
        <w:rPr>
          <w:rFonts w:ascii="標楷體" w:eastAsia="標楷體" w:hAnsi="標楷體"/>
          <w:spacing w:val="-3"/>
        </w:rPr>
        <w:t>10</w:t>
      </w:r>
      <w:r w:rsidRPr="00CF1E45">
        <w:rPr>
          <w:rFonts w:ascii="標楷體" w:eastAsia="標楷體" w:hAnsi="標楷體"/>
          <w:spacing w:val="-10"/>
        </w:rPr>
        <w:t xml:space="preserve"> 日內辦理資格文件正本核對手續</w:t>
      </w:r>
      <w:r w:rsidRPr="00CF1E45">
        <w:rPr>
          <w:rFonts w:ascii="標楷體" w:eastAsia="標楷體" w:hAnsi="標楷體"/>
        </w:rPr>
        <w:t>者。</w:t>
      </w:r>
    </w:p>
    <w:p w:rsidR="00053F1E" w:rsidRDefault="00CF1E45" w:rsidP="00121CF4">
      <w:pPr>
        <w:pStyle w:val="a3"/>
        <w:spacing w:line="420" w:lineRule="exact"/>
        <w:ind w:left="1513"/>
        <w:rPr>
          <w:rFonts w:ascii="標楷體" w:eastAsia="標楷體" w:hAnsi="標楷體"/>
        </w:rPr>
      </w:pPr>
      <w:r w:rsidRPr="00CF1E45">
        <w:rPr>
          <w:rFonts w:ascii="標楷體" w:eastAsia="標楷體" w:hAnsi="標楷體"/>
        </w:rPr>
        <w:t>(二)核對資格文件正本時，正本不符規定或影本與正本不符者。但於投標後奉目的</w:t>
      </w:r>
    </w:p>
    <w:p w:rsidR="008066E6" w:rsidRPr="00CF1E45" w:rsidRDefault="00CF1E45" w:rsidP="00121CF4">
      <w:pPr>
        <w:pStyle w:val="a3"/>
        <w:spacing w:line="420" w:lineRule="exact"/>
        <w:ind w:left="1985" w:rightChars="365" w:right="803"/>
        <w:rPr>
          <w:rFonts w:ascii="標楷體" w:eastAsia="標楷體" w:hAnsi="標楷體"/>
        </w:rPr>
      </w:pPr>
      <w:r w:rsidRPr="00CF1E45">
        <w:rPr>
          <w:rFonts w:ascii="標楷體" w:eastAsia="標楷體" w:hAnsi="標楷體"/>
        </w:rPr>
        <w:t>事業主管機關規定或核准變更內容或延長有效期限者，不在此限。</w:t>
      </w:r>
    </w:p>
    <w:p w:rsidR="008066E6" w:rsidRPr="00CF1E45" w:rsidRDefault="00CF1E45" w:rsidP="00121CF4">
      <w:pPr>
        <w:pStyle w:val="a3"/>
        <w:spacing w:line="420" w:lineRule="exact"/>
        <w:ind w:left="1993" w:right="709" w:hanging="480"/>
        <w:rPr>
          <w:rFonts w:ascii="標楷體" w:eastAsia="標楷體" w:hAnsi="標楷體"/>
        </w:rPr>
      </w:pPr>
      <w:r w:rsidRPr="00CF1E45">
        <w:rPr>
          <w:rFonts w:ascii="標楷體" w:eastAsia="標楷體" w:hAnsi="標楷體"/>
        </w:rPr>
        <w:t>(三)未於規定期限內繳足履約保證金，或未於規定期限內繳足租賃期間各期租金支票者。</w:t>
      </w:r>
    </w:p>
    <w:p w:rsidR="008066E6" w:rsidRPr="00CF1E45" w:rsidRDefault="00CF1E45" w:rsidP="00121CF4">
      <w:pPr>
        <w:pStyle w:val="a3"/>
        <w:spacing w:line="420" w:lineRule="exact"/>
        <w:ind w:left="1993" w:right="710" w:hanging="480"/>
        <w:rPr>
          <w:rFonts w:ascii="標楷體" w:eastAsia="標楷體" w:hAnsi="標楷體"/>
        </w:rPr>
      </w:pPr>
      <w:r w:rsidRPr="00CF1E45">
        <w:rPr>
          <w:rFonts w:ascii="標楷體" w:eastAsia="標楷體" w:hAnsi="標楷體"/>
          <w:spacing w:val="-1"/>
        </w:rPr>
        <w:t>(四)未於規定期限內至本</w:t>
      </w:r>
      <w:r w:rsidR="00053F1E">
        <w:rPr>
          <w:rFonts w:ascii="標楷體" w:eastAsia="標楷體" w:hAnsi="標楷體" w:hint="eastAsia"/>
          <w:spacing w:val="-1"/>
        </w:rPr>
        <w:t>會</w:t>
      </w:r>
      <w:r w:rsidRPr="00CF1E45">
        <w:rPr>
          <w:rFonts w:ascii="標楷體" w:eastAsia="標楷體" w:hAnsi="標楷體"/>
          <w:spacing w:val="-1"/>
        </w:rPr>
        <w:t>辦理契約簽訂手續，或以任何理由放棄承攬或拒不簽</w:t>
      </w:r>
      <w:r w:rsidRPr="00CF1E45">
        <w:rPr>
          <w:rFonts w:ascii="標楷體" w:eastAsia="標楷體" w:hAnsi="標楷體"/>
        </w:rPr>
        <w:t>約者。</w:t>
      </w:r>
    </w:p>
    <w:p w:rsidR="008066E6" w:rsidRPr="00CF1E45" w:rsidRDefault="00CF1E45" w:rsidP="00121CF4">
      <w:pPr>
        <w:pStyle w:val="a3"/>
        <w:spacing w:line="420" w:lineRule="exact"/>
        <w:ind w:left="1513"/>
        <w:rPr>
          <w:rFonts w:ascii="標楷體" w:eastAsia="標楷體" w:hAnsi="標楷體"/>
        </w:rPr>
      </w:pPr>
      <w:r w:rsidRPr="00CF1E45">
        <w:rPr>
          <w:rFonts w:ascii="標楷體" w:eastAsia="標楷體" w:hAnsi="標楷體"/>
        </w:rPr>
        <w:t>(五)未依招</w:t>
      </w:r>
      <w:r w:rsidR="00053F1E">
        <w:rPr>
          <w:rFonts w:ascii="標楷體" w:eastAsia="標楷體" w:hAnsi="標楷體" w:hint="eastAsia"/>
        </w:rPr>
        <w:t>租</w:t>
      </w:r>
      <w:r w:rsidRPr="00CF1E45">
        <w:rPr>
          <w:rFonts w:ascii="標楷體" w:eastAsia="標楷體" w:hAnsi="標楷體"/>
        </w:rPr>
        <w:t>文件之規定投標。</w:t>
      </w:r>
    </w:p>
    <w:p w:rsidR="008066E6" w:rsidRPr="00CF1E45" w:rsidRDefault="00CF1E45" w:rsidP="00121CF4">
      <w:pPr>
        <w:pStyle w:val="a3"/>
        <w:spacing w:line="420" w:lineRule="exact"/>
        <w:ind w:left="1513"/>
        <w:rPr>
          <w:rFonts w:ascii="標楷體" w:eastAsia="標楷體" w:hAnsi="標楷體"/>
        </w:rPr>
      </w:pPr>
      <w:r w:rsidRPr="00CF1E45">
        <w:rPr>
          <w:rFonts w:ascii="標楷體" w:eastAsia="標楷體" w:hAnsi="標楷體"/>
        </w:rPr>
        <w:t>(六)</w:t>
      </w:r>
      <w:r w:rsidR="00053F1E">
        <w:rPr>
          <w:rFonts w:ascii="標楷體" w:eastAsia="標楷體" w:hAnsi="標楷體"/>
        </w:rPr>
        <w:t>投標文件內容不符合招</w:t>
      </w:r>
      <w:r w:rsidR="00053F1E">
        <w:rPr>
          <w:rFonts w:ascii="標楷體" w:eastAsia="標楷體" w:hAnsi="標楷體" w:hint="eastAsia"/>
        </w:rPr>
        <w:t>租</w:t>
      </w:r>
      <w:r w:rsidRPr="00CF1E45">
        <w:rPr>
          <w:rFonts w:ascii="標楷體" w:eastAsia="標楷體" w:hAnsi="標楷體"/>
        </w:rPr>
        <w:t>文件之規定。</w:t>
      </w:r>
    </w:p>
    <w:p w:rsidR="004A6F95" w:rsidRDefault="00CF1E45" w:rsidP="00121CF4">
      <w:pPr>
        <w:pStyle w:val="a3"/>
        <w:spacing w:line="420" w:lineRule="exact"/>
        <w:ind w:left="1513" w:right="3389"/>
        <w:rPr>
          <w:rFonts w:ascii="標楷體" w:eastAsia="標楷體" w:hAnsi="標楷體"/>
          <w:spacing w:val="-1"/>
        </w:rPr>
      </w:pPr>
      <w:r w:rsidRPr="00CF1E45">
        <w:rPr>
          <w:rFonts w:ascii="標楷體" w:eastAsia="標楷體" w:hAnsi="標楷體"/>
          <w:spacing w:val="-1"/>
        </w:rPr>
        <w:t>(七)容許他人借用本人名義或證件參加投標者。</w:t>
      </w:r>
    </w:p>
    <w:p w:rsidR="008066E6" w:rsidRPr="00CF1E45" w:rsidRDefault="00CF1E45" w:rsidP="00121CF4">
      <w:pPr>
        <w:pStyle w:val="a3"/>
        <w:spacing w:line="420" w:lineRule="exact"/>
        <w:ind w:left="1513" w:right="4310"/>
        <w:rPr>
          <w:rFonts w:ascii="標楷體" w:eastAsia="標楷體" w:hAnsi="標楷體"/>
        </w:rPr>
      </w:pPr>
      <w:r w:rsidRPr="00CF1E45">
        <w:rPr>
          <w:rFonts w:ascii="標楷體" w:eastAsia="標楷體" w:hAnsi="標楷體"/>
        </w:rPr>
        <w:t>(八)借用或冒用他人名義或證件投標。</w:t>
      </w:r>
    </w:p>
    <w:p w:rsidR="008066E6" w:rsidRPr="00CF1E45" w:rsidRDefault="00CF1E45" w:rsidP="00121CF4">
      <w:pPr>
        <w:pStyle w:val="a3"/>
        <w:spacing w:line="420" w:lineRule="exact"/>
        <w:ind w:left="1513"/>
        <w:rPr>
          <w:rFonts w:ascii="標楷體" w:eastAsia="標楷體" w:hAnsi="標楷體"/>
        </w:rPr>
      </w:pPr>
      <w:r w:rsidRPr="00CF1E45">
        <w:rPr>
          <w:rFonts w:ascii="標楷體" w:eastAsia="標楷體" w:hAnsi="標楷體"/>
        </w:rPr>
        <w:t>(九)以不實之文件投標。</w:t>
      </w:r>
    </w:p>
    <w:p w:rsidR="008066E6" w:rsidRPr="00CF1E45" w:rsidRDefault="00CF1E45" w:rsidP="00121CF4">
      <w:pPr>
        <w:pStyle w:val="a3"/>
        <w:spacing w:line="420" w:lineRule="exact"/>
        <w:ind w:left="1513"/>
        <w:rPr>
          <w:rFonts w:ascii="標楷體" w:eastAsia="標楷體" w:hAnsi="標楷體"/>
        </w:rPr>
      </w:pPr>
      <w:r w:rsidRPr="00CF1E45">
        <w:rPr>
          <w:rFonts w:ascii="標楷體" w:eastAsia="標楷體" w:hAnsi="標楷體"/>
        </w:rPr>
        <w:t>(十)不同投標廠商間之投標文件內容有重大異常關聯。</w:t>
      </w:r>
    </w:p>
    <w:p w:rsidR="008066E6" w:rsidRPr="00CF1E45" w:rsidRDefault="00CF1E45" w:rsidP="00121CF4">
      <w:pPr>
        <w:pStyle w:val="a3"/>
        <w:spacing w:line="420" w:lineRule="exact"/>
        <w:ind w:left="2233" w:right="711" w:hanging="720"/>
        <w:rPr>
          <w:rFonts w:ascii="標楷體" w:eastAsia="標楷體" w:hAnsi="標楷體"/>
        </w:rPr>
      </w:pPr>
      <w:r w:rsidRPr="00CF1E45">
        <w:rPr>
          <w:rFonts w:ascii="標楷體" w:eastAsia="標楷體" w:hAnsi="標楷體"/>
          <w:spacing w:val="-1"/>
        </w:rPr>
        <w:t>(十一)其他影響招商公正之違反法令行為，經主管機關處分確定或司法機關判決確</w:t>
      </w:r>
      <w:r w:rsidRPr="00CF1E45">
        <w:rPr>
          <w:rFonts w:ascii="標楷體" w:eastAsia="標楷體" w:hAnsi="標楷體"/>
        </w:rPr>
        <w:t>定者。</w:t>
      </w:r>
    </w:p>
    <w:p w:rsidR="008066E6" w:rsidRPr="00BD77DB" w:rsidRDefault="00BD77DB" w:rsidP="00121CF4">
      <w:pPr>
        <w:pStyle w:val="a3"/>
        <w:spacing w:before="1" w:line="420" w:lineRule="exact"/>
        <w:ind w:left="553"/>
        <w:rPr>
          <w:rFonts w:ascii="標楷體" w:eastAsia="標楷體" w:hAnsi="標楷體"/>
          <w:b/>
          <w:sz w:val="28"/>
          <w:szCs w:val="28"/>
        </w:rPr>
      </w:pPr>
      <w:r w:rsidRPr="00BD77DB">
        <w:rPr>
          <w:rFonts w:ascii="標楷體" w:eastAsia="標楷體" w:hAnsi="標楷體"/>
          <w:b/>
          <w:sz w:val="28"/>
          <w:szCs w:val="28"/>
        </w:rPr>
        <w:t>第</w:t>
      </w:r>
      <w:r w:rsidRPr="00BD77DB">
        <w:rPr>
          <w:rFonts w:ascii="標楷體" w:eastAsia="標楷體" w:hAnsi="標楷體" w:hint="eastAsia"/>
          <w:b/>
          <w:sz w:val="28"/>
          <w:szCs w:val="28"/>
        </w:rPr>
        <w:t>柒</w:t>
      </w:r>
      <w:r w:rsidR="00CF1E45" w:rsidRPr="00BD77DB">
        <w:rPr>
          <w:rFonts w:ascii="標楷體" w:eastAsia="標楷體" w:hAnsi="標楷體"/>
          <w:b/>
          <w:sz w:val="28"/>
          <w:szCs w:val="28"/>
        </w:rPr>
        <w:t>節、其他</w:t>
      </w:r>
    </w:p>
    <w:p w:rsidR="008066E6" w:rsidRDefault="00A825D4" w:rsidP="00121CF4">
      <w:pPr>
        <w:pStyle w:val="a3"/>
        <w:spacing w:before="53" w:line="420" w:lineRule="exact"/>
        <w:ind w:left="553" w:right="1669"/>
        <w:rPr>
          <w:rFonts w:ascii="標楷體" w:eastAsia="標楷體" w:hAnsi="標楷體"/>
        </w:rPr>
      </w:pPr>
      <w:r>
        <w:rPr>
          <w:rFonts w:ascii="標楷體" w:eastAsia="標楷體" w:hAnsi="標楷體" w:hint="eastAsia"/>
        </w:rPr>
        <w:t>二十九</w:t>
      </w:r>
      <w:r w:rsidR="00CF1E45" w:rsidRPr="00CF1E45">
        <w:rPr>
          <w:rFonts w:ascii="標楷體" w:eastAsia="標楷體" w:hAnsi="標楷體"/>
        </w:rPr>
        <w:t>、</w:t>
      </w:r>
      <w:r w:rsidR="00BD77DB" w:rsidRPr="00CF1E45">
        <w:rPr>
          <w:rFonts w:ascii="標楷體" w:eastAsia="標楷體" w:hAnsi="標楷體"/>
          <w:spacing w:val="-1"/>
        </w:rPr>
        <w:t>本投標須知為契約之一部分</w:t>
      </w:r>
      <w:r w:rsidR="00CF1E45" w:rsidRPr="00CF1E45">
        <w:rPr>
          <w:rFonts w:ascii="標楷體" w:eastAsia="標楷體" w:hAnsi="標楷體"/>
        </w:rPr>
        <w:t>。</w:t>
      </w:r>
    </w:p>
    <w:p w:rsidR="008066E6" w:rsidRPr="00CF1E45" w:rsidRDefault="00BD77DB" w:rsidP="00121CF4">
      <w:pPr>
        <w:pStyle w:val="a3"/>
        <w:spacing w:before="53" w:line="420" w:lineRule="exact"/>
        <w:ind w:left="553" w:right="1669"/>
        <w:rPr>
          <w:rFonts w:ascii="標楷體" w:eastAsia="標楷體" w:hAnsi="標楷體"/>
        </w:rPr>
      </w:pPr>
      <w:r>
        <w:rPr>
          <w:rFonts w:ascii="標楷體" w:eastAsia="標楷體" w:hAnsi="標楷體" w:hint="eastAsia"/>
        </w:rPr>
        <w:lastRenderedPageBreak/>
        <w:t>三</w:t>
      </w:r>
      <w:r w:rsidRPr="00CF1E45">
        <w:rPr>
          <w:rFonts w:ascii="標楷體" w:eastAsia="標楷體" w:hAnsi="標楷體"/>
        </w:rPr>
        <w:t>十、</w:t>
      </w:r>
      <w:r w:rsidRPr="00CF1E45">
        <w:rPr>
          <w:rFonts w:ascii="標楷體" w:eastAsia="標楷體" w:hAnsi="標楷體"/>
          <w:spacing w:val="-1"/>
        </w:rPr>
        <w:t>本投標須知未載明之事項，依其他招</w:t>
      </w:r>
      <w:r>
        <w:rPr>
          <w:rFonts w:ascii="標楷體" w:eastAsia="標楷體" w:hAnsi="標楷體" w:hint="eastAsia"/>
          <w:spacing w:val="-1"/>
        </w:rPr>
        <w:t>租</w:t>
      </w:r>
      <w:r w:rsidRPr="00CF1E45">
        <w:rPr>
          <w:rFonts w:ascii="標楷體" w:eastAsia="標楷體" w:hAnsi="標楷體"/>
          <w:spacing w:val="-1"/>
        </w:rPr>
        <w:t>文件及相關法令規定。</w:t>
      </w:r>
    </w:p>
    <w:sectPr w:rsidR="008066E6" w:rsidRPr="00CF1E45" w:rsidSect="003D46CC">
      <w:footerReference w:type="default" r:id="rId7"/>
      <w:pgSz w:w="11910" w:h="16840"/>
      <w:pgMar w:top="860" w:right="853" w:bottom="820" w:left="580" w:header="0" w:footer="6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22A" w:rsidRDefault="0036222A">
      <w:r>
        <w:separator/>
      </w:r>
    </w:p>
  </w:endnote>
  <w:endnote w:type="continuationSeparator" w:id="0">
    <w:p w:rsidR="0036222A" w:rsidRDefault="00362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Yu Gothic UI">
    <w:panose1 w:val="020B0500000000000000"/>
    <w:charset w:val="80"/>
    <w:family w:val="swiss"/>
    <w:pitch w:val="variable"/>
    <w:sig w:usb0="E00002FF" w:usb1="2AC7FDFF" w:usb2="00000016" w:usb3="00000000" w:csb0="0002009F" w:csb1="00000000"/>
  </w:font>
  <w:font w:name="Liberation Sans">
    <w:charset w:val="00"/>
    <w:family w:val="swiss"/>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全真楷書, 新細明體">
    <w:altName w:val="Arial"/>
    <w:charset w:val="00"/>
    <w:family w:val="moder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95350"/>
      <w:docPartObj>
        <w:docPartGallery w:val="Page Numbers (Bottom of Page)"/>
        <w:docPartUnique/>
      </w:docPartObj>
    </w:sdtPr>
    <w:sdtContent>
      <w:p w:rsidR="000D70D2" w:rsidRDefault="0092156C">
        <w:pPr>
          <w:pStyle w:val="a9"/>
          <w:jc w:val="center"/>
        </w:pPr>
        <w:r w:rsidRPr="0092156C">
          <w:fldChar w:fldCharType="begin"/>
        </w:r>
        <w:r w:rsidR="000D70D2">
          <w:instrText>PAGE   \* MERGEFORMAT</w:instrText>
        </w:r>
        <w:r w:rsidRPr="0092156C">
          <w:fldChar w:fldCharType="separate"/>
        </w:r>
        <w:r w:rsidR="003775F9" w:rsidRPr="003775F9">
          <w:rPr>
            <w:noProof/>
            <w:lang w:val="zh-TW"/>
          </w:rPr>
          <w:t>6</w:t>
        </w:r>
        <w:r>
          <w:rPr>
            <w:noProof/>
            <w:lang w:val="zh-TW"/>
          </w:rPr>
          <w:fldChar w:fldCharType="end"/>
        </w:r>
      </w:p>
    </w:sdtContent>
  </w:sdt>
  <w:p w:rsidR="000D70D2" w:rsidRDefault="000D70D2">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22A" w:rsidRDefault="0036222A">
      <w:r>
        <w:separator/>
      </w:r>
    </w:p>
  </w:footnote>
  <w:footnote w:type="continuationSeparator" w:id="0">
    <w:p w:rsidR="0036222A" w:rsidRDefault="00362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FA1"/>
    <w:multiLevelType w:val="hybridMultilevel"/>
    <w:tmpl w:val="DF9288A6"/>
    <w:lvl w:ilvl="0" w:tplc="76D2D86E">
      <w:start w:val="1"/>
      <w:numFmt w:val="decimal"/>
      <w:lvlText w:val="(%1)"/>
      <w:lvlJc w:val="left"/>
      <w:pPr>
        <w:ind w:left="2181" w:hanging="480"/>
      </w:pPr>
      <w:rPr>
        <w:rFonts w:eastAsia="Arial Unicode M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
    <w:nsid w:val="04916830"/>
    <w:multiLevelType w:val="hybridMultilevel"/>
    <w:tmpl w:val="B0FE959E"/>
    <w:lvl w:ilvl="0" w:tplc="78DC1D32">
      <w:start w:val="1"/>
      <w:numFmt w:val="decimal"/>
      <w:lvlText w:val="%1."/>
      <w:lvlJc w:val="left"/>
      <w:pPr>
        <w:ind w:left="329" w:hanging="184"/>
      </w:pPr>
      <w:rPr>
        <w:rFonts w:ascii="Calibri" w:eastAsia="Calibri" w:hAnsi="Calibri" w:cs="Calibri" w:hint="default"/>
        <w:spacing w:val="-1"/>
        <w:w w:val="100"/>
        <w:sz w:val="22"/>
        <w:szCs w:val="22"/>
        <w:lang w:val="en-US" w:eastAsia="zh-TW" w:bidi="ar-SA"/>
      </w:rPr>
    </w:lvl>
    <w:lvl w:ilvl="1" w:tplc="8E0496B2">
      <w:numFmt w:val="bullet"/>
      <w:lvlText w:val="•"/>
      <w:lvlJc w:val="left"/>
      <w:pPr>
        <w:ind w:left="1224" w:hanging="184"/>
      </w:pPr>
      <w:rPr>
        <w:rFonts w:hint="default"/>
        <w:lang w:val="en-US" w:eastAsia="zh-TW" w:bidi="ar-SA"/>
      </w:rPr>
    </w:lvl>
    <w:lvl w:ilvl="2" w:tplc="99E69482">
      <w:numFmt w:val="bullet"/>
      <w:lvlText w:val="•"/>
      <w:lvlJc w:val="left"/>
      <w:pPr>
        <w:ind w:left="2129" w:hanging="184"/>
      </w:pPr>
      <w:rPr>
        <w:rFonts w:hint="default"/>
        <w:lang w:val="en-US" w:eastAsia="zh-TW" w:bidi="ar-SA"/>
      </w:rPr>
    </w:lvl>
    <w:lvl w:ilvl="3" w:tplc="E4009992">
      <w:numFmt w:val="bullet"/>
      <w:lvlText w:val="•"/>
      <w:lvlJc w:val="left"/>
      <w:pPr>
        <w:ind w:left="3033" w:hanging="184"/>
      </w:pPr>
      <w:rPr>
        <w:rFonts w:hint="default"/>
        <w:lang w:val="en-US" w:eastAsia="zh-TW" w:bidi="ar-SA"/>
      </w:rPr>
    </w:lvl>
    <w:lvl w:ilvl="4" w:tplc="23E0A430">
      <w:numFmt w:val="bullet"/>
      <w:lvlText w:val="•"/>
      <w:lvlJc w:val="left"/>
      <w:pPr>
        <w:ind w:left="3938" w:hanging="184"/>
      </w:pPr>
      <w:rPr>
        <w:rFonts w:hint="default"/>
        <w:lang w:val="en-US" w:eastAsia="zh-TW" w:bidi="ar-SA"/>
      </w:rPr>
    </w:lvl>
    <w:lvl w:ilvl="5" w:tplc="67BAB46E">
      <w:numFmt w:val="bullet"/>
      <w:lvlText w:val="•"/>
      <w:lvlJc w:val="left"/>
      <w:pPr>
        <w:ind w:left="4842" w:hanging="184"/>
      </w:pPr>
      <w:rPr>
        <w:rFonts w:hint="default"/>
        <w:lang w:val="en-US" w:eastAsia="zh-TW" w:bidi="ar-SA"/>
      </w:rPr>
    </w:lvl>
    <w:lvl w:ilvl="6" w:tplc="58729230">
      <w:numFmt w:val="bullet"/>
      <w:lvlText w:val="•"/>
      <w:lvlJc w:val="left"/>
      <w:pPr>
        <w:ind w:left="5747" w:hanging="184"/>
      </w:pPr>
      <w:rPr>
        <w:rFonts w:hint="default"/>
        <w:lang w:val="en-US" w:eastAsia="zh-TW" w:bidi="ar-SA"/>
      </w:rPr>
    </w:lvl>
    <w:lvl w:ilvl="7" w:tplc="AFBE80B2">
      <w:numFmt w:val="bullet"/>
      <w:lvlText w:val="•"/>
      <w:lvlJc w:val="left"/>
      <w:pPr>
        <w:ind w:left="6651" w:hanging="184"/>
      </w:pPr>
      <w:rPr>
        <w:rFonts w:hint="default"/>
        <w:lang w:val="en-US" w:eastAsia="zh-TW" w:bidi="ar-SA"/>
      </w:rPr>
    </w:lvl>
    <w:lvl w:ilvl="8" w:tplc="C8D6385A">
      <w:numFmt w:val="bullet"/>
      <w:lvlText w:val="•"/>
      <w:lvlJc w:val="left"/>
      <w:pPr>
        <w:ind w:left="7556" w:hanging="184"/>
      </w:pPr>
      <w:rPr>
        <w:rFonts w:hint="default"/>
        <w:lang w:val="en-US" w:eastAsia="zh-TW" w:bidi="ar-SA"/>
      </w:rPr>
    </w:lvl>
  </w:abstractNum>
  <w:abstractNum w:abstractNumId="2">
    <w:nsid w:val="05C50C21"/>
    <w:multiLevelType w:val="hybridMultilevel"/>
    <w:tmpl w:val="EA928136"/>
    <w:lvl w:ilvl="0" w:tplc="7974EBD4">
      <w:start w:val="2"/>
      <w:numFmt w:val="decimal"/>
      <w:lvlText w:val="%1."/>
      <w:lvlJc w:val="left"/>
      <w:pPr>
        <w:ind w:left="1994" w:hanging="241"/>
      </w:pPr>
      <w:rPr>
        <w:rFonts w:ascii="SimSun" w:eastAsia="SimSun" w:hAnsi="SimSun" w:cs="SimSun" w:hint="default"/>
        <w:w w:val="100"/>
        <w:sz w:val="22"/>
        <w:szCs w:val="22"/>
        <w:lang w:val="en-US" w:eastAsia="zh-TW" w:bidi="ar-SA"/>
      </w:rPr>
    </w:lvl>
    <w:lvl w:ilvl="1" w:tplc="C5D65A70">
      <w:start w:val="1"/>
      <w:numFmt w:val="decimal"/>
      <w:lvlText w:val="(%2)"/>
      <w:lvlJc w:val="left"/>
      <w:pPr>
        <w:ind w:left="2234" w:hanging="361"/>
      </w:pPr>
      <w:rPr>
        <w:rFonts w:ascii="SimSun" w:eastAsia="SimSun" w:hAnsi="SimSun" w:cs="SimSun" w:hint="default"/>
        <w:w w:val="100"/>
        <w:sz w:val="22"/>
        <w:szCs w:val="22"/>
        <w:lang w:val="en-US" w:eastAsia="zh-TW" w:bidi="ar-SA"/>
      </w:rPr>
    </w:lvl>
    <w:lvl w:ilvl="2" w:tplc="F7B233EE">
      <w:numFmt w:val="bullet"/>
      <w:lvlText w:val="•"/>
      <w:lvlJc w:val="left"/>
      <w:pPr>
        <w:ind w:left="3198" w:hanging="361"/>
      </w:pPr>
      <w:rPr>
        <w:rFonts w:hint="default"/>
        <w:lang w:val="en-US" w:eastAsia="zh-TW" w:bidi="ar-SA"/>
      </w:rPr>
    </w:lvl>
    <w:lvl w:ilvl="3" w:tplc="8C1A3F4A">
      <w:numFmt w:val="bullet"/>
      <w:lvlText w:val="•"/>
      <w:lvlJc w:val="left"/>
      <w:pPr>
        <w:ind w:left="4156" w:hanging="361"/>
      </w:pPr>
      <w:rPr>
        <w:rFonts w:hint="default"/>
        <w:lang w:val="en-US" w:eastAsia="zh-TW" w:bidi="ar-SA"/>
      </w:rPr>
    </w:lvl>
    <w:lvl w:ilvl="4" w:tplc="57CA3EF2">
      <w:numFmt w:val="bullet"/>
      <w:lvlText w:val="•"/>
      <w:lvlJc w:val="left"/>
      <w:pPr>
        <w:ind w:left="5115" w:hanging="361"/>
      </w:pPr>
      <w:rPr>
        <w:rFonts w:hint="default"/>
        <w:lang w:val="en-US" w:eastAsia="zh-TW" w:bidi="ar-SA"/>
      </w:rPr>
    </w:lvl>
    <w:lvl w:ilvl="5" w:tplc="26E0A396">
      <w:numFmt w:val="bullet"/>
      <w:lvlText w:val="•"/>
      <w:lvlJc w:val="left"/>
      <w:pPr>
        <w:ind w:left="6073" w:hanging="361"/>
      </w:pPr>
      <w:rPr>
        <w:rFonts w:hint="default"/>
        <w:lang w:val="en-US" w:eastAsia="zh-TW" w:bidi="ar-SA"/>
      </w:rPr>
    </w:lvl>
    <w:lvl w:ilvl="6" w:tplc="1CE4AAF2">
      <w:numFmt w:val="bullet"/>
      <w:lvlText w:val="•"/>
      <w:lvlJc w:val="left"/>
      <w:pPr>
        <w:ind w:left="7032" w:hanging="361"/>
      </w:pPr>
      <w:rPr>
        <w:rFonts w:hint="default"/>
        <w:lang w:val="en-US" w:eastAsia="zh-TW" w:bidi="ar-SA"/>
      </w:rPr>
    </w:lvl>
    <w:lvl w:ilvl="7" w:tplc="AB10F1D2">
      <w:numFmt w:val="bullet"/>
      <w:lvlText w:val="•"/>
      <w:lvlJc w:val="left"/>
      <w:pPr>
        <w:ind w:left="7990" w:hanging="361"/>
      </w:pPr>
      <w:rPr>
        <w:rFonts w:hint="default"/>
        <w:lang w:val="en-US" w:eastAsia="zh-TW" w:bidi="ar-SA"/>
      </w:rPr>
    </w:lvl>
    <w:lvl w:ilvl="8" w:tplc="8E4202D2">
      <w:numFmt w:val="bullet"/>
      <w:lvlText w:val="•"/>
      <w:lvlJc w:val="left"/>
      <w:pPr>
        <w:ind w:left="8949" w:hanging="361"/>
      </w:pPr>
      <w:rPr>
        <w:rFonts w:hint="default"/>
        <w:lang w:val="en-US" w:eastAsia="zh-TW" w:bidi="ar-SA"/>
      </w:rPr>
    </w:lvl>
  </w:abstractNum>
  <w:abstractNum w:abstractNumId="3">
    <w:nsid w:val="29375DD3"/>
    <w:multiLevelType w:val="hybridMultilevel"/>
    <w:tmpl w:val="843EDEC4"/>
    <w:lvl w:ilvl="0" w:tplc="C6A08646">
      <w:start w:val="1"/>
      <w:numFmt w:val="decimal"/>
      <w:lvlText w:val="%1."/>
      <w:lvlJc w:val="left"/>
      <w:pPr>
        <w:ind w:left="989" w:hanging="480"/>
      </w:pPr>
      <w:rPr>
        <w:rFonts w:ascii="SimSun" w:eastAsia="SimSun" w:hAnsi="SimSun" w:cs="SimSun" w:hint="default"/>
        <w:w w:val="100"/>
        <w:sz w:val="24"/>
        <w:szCs w:val="24"/>
        <w:lang w:val="en-US" w:eastAsia="zh-TW" w:bidi="ar-SA"/>
      </w:rPr>
    </w:lvl>
    <w:lvl w:ilvl="1" w:tplc="D2825C6E">
      <w:numFmt w:val="bullet"/>
      <w:lvlText w:val="•"/>
      <w:lvlJc w:val="left"/>
      <w:pPr>
        <w:ind w:left="1717" w:hanging="480"/>
      </w:pPr>
      <w:rPr>
        <w:rFonts w:hint="default"/>
        <w:lang w:val="en-US" w:eastAsia="zh-TW" w:bidi="ar-SA"/>
      </w:rPr>
    </w:lvl>
    <w:lvl w:ilvl="2" w:tplc="3F728BCE">
      <w:numFmt w:val="bullet"/>
      <w:lvlText w:val="•"/>
      <w:lvlJc w:val="left"/>
      <w:pPr>
        <w:ind w:left="2455" w:hanging="480"/>
      </w:pPr>
      <w:rPr>
        <w:rFonts w:hint="default"/>
        <w:lang w:val="en-US" w:eastAsia="zh-TW" w:bidi="ar-SA"/>
      </w:rPr>
    </w:lvl>
    <w:lvl w:ilvl="3" w:tplc="CA7E0216">
      <w:numFmt w:val="bullet"/>
      <w:lvlText w:val="•"/>
      <w:lvlJc w:val="left"/>
      <w:pPr>
        <w:ind w:left="3193" w:hanging="480"/>
      </w:pPr>
      <w:rPr>
        <w:rFonts w:hint="default"/>
        <w:lang w:val="en-US" w:eastAsia="zh-TW" w:bidi="ar-SA"/>
      </w:rPr>
    </w:lvl>
    <w:lvl w:ilvl="4" w:tplc="3FCE4890">
      <w:numFmt w:val="bullet"/>
      <w:lvlText w:val="•"/>
      <w:lvlJc w:val="left"/>
      <w:pPr>
        <w:ind w:left="3930" w:hanging="480"/>
      </w:pPr>
      <w:rPr>
        <w:rFonts w:hint="default"/>
        <w:lang w:val="en-US" w:eastAsia="zh-TW" w:bidi="ar-SA"/>
      </w:rPr>
    </w:lvl>
    <w:lvl w:ilvl="5" w:tplc="31CE2B96">
      <w:numFmt w:val="bullet"/>
      <w:lvlText w:val="•"/>
      <w:lvlJc w:val="left"/>
      <w:pPr>
        <w:ind w:left="4668" w:hanging="480"/>
      </w:pPr>
      <w:rPr>
        <w:rFonts w:hint="default"/>
        <w:lang w:val="en-US" w:eastAsia="zh-TW" w:bidi="ar-SA"/>
      </w:rPr>
    </w:lvl>
    <w:lvl w:ilvl="6" w:tplc="A9280914">
      <w:numFmt w:val="bullet"/>
      <w:lvlText w:val="•"/>
      <w:lvlJc w:val="left"/>
      <w:pPr>
        <w:ind w:left="5406" w:hanging="480"/>
      </w:pPr>
      <w:rPr>
        <w:rFonts w:hint="default"/>
        <w:lang w:val="en-US" w:eastAsia="zh-TW" w:bidi="ar-SA"/>
      </w:rPr>
    </w:lvl>
    <w:lvl w:ilvl="7" w:tplc="9F6A5020">
      <w:numFmt w:val="bullet"/>
      <w:lvlText w:val="•"/>
      <w:lvlJc w:val="left"/>
      <w:pPr>
        <w:ind w:left="6143" w:hanging="480"/>
      </w:pPr>
      <w:rPr>
        <w:rFonts w:hint="default"/>
        <w:lang w:val="en-US" w:eastAsia="zh-TW" w:bidi="ar-SA"/>
      </w:rPr>
    </w:lvl>
    <w:lvl w:ilvl="8" w:tplc="6D8C1AC0">
      <w:numFmt w:val="bullet"/>
      <w:lvlText w:val="•"/>
      <w:lvlJc w:val="left"/>
      <w:pPr>
        <w:ind w:left="6881" w:hanging="480"/>
      </w:pPr>
      <w:rPr>
        <w:rFonts w:hint="default"/>
        <w:lang w:val="en-US" w:eastAsia="zh-TW" w:bidi="ar-SA"/>
      </w:rPr>
    </w:lvl>
  </w:abstractNum>
  <w:abstractNum w:abstractNumId="4">
    <w:nsid w:val="2A801C7F"/>
    <w:multiLevelType w:val="hybridMultilevel"/>
    <w:tmpl w:val="F6222122"/>
    <w:lvl w:ilvl="0" w:tplc="8594E03E">
      <w:start w:val="1"/>
      <w:numFmt w:val="decimal"/>
      <w:lvlText w:val="%1."/>
      <w:lvlJc w:val="left"/>
      <w:pPr>
        <w:ind w:left="2210" w:hanging="241"/>
      </w:pPr>
      <w:rPr>
        <w:rFonts w:ascii="SimSun" w:eastAsia="SimSun" w:hAnsi="SimSun" w:cs="SimSun" w:hint="default"/>
        <w:w w:val="100"/>
        <w:sz w:val="22"/>
        <w:szCs w:val="22"/>
        <w:lang w:val="en-US" w:eastAsia="zh-TW" w:bidi="ar-SA"/>
      </w:rPr>
    </w:lvl>
    <w:lvl w:ilvl="1" w:tplc="657CCAA2">
      <w:numFmt w:val="bullet"/>
      <w:lvlText w:val="•"/>
      <w:lvlJc w:val="left"/>
      <w:pPr>
        <w:ind w:left="3084" w:hanging="241"/>
      </w:pPr>
      <w:rPr>
        <w:rFonts w:hint="default"/>
        <w:lang w:val="en-US" w:eastAsia="zh-TW" w:bidi="ar-SA"/>
      </w:rPr>
    </w:lvl>
    <w:lvl w:ilvl="2" w:tplc="1DF47D84">
      <w:numFmt w:val="bullet"/>
      <w:lvlText w:val="•"/>
      <w:lvlJc w:val="left"/>
      <w:pPr>
        <w:ind w:left="3949" w:hanging="241"/>
      </w:pPr>
      <w:rPr>
        <w:rFonts w:hint="default"/>
        <w:lang w:val="en-US" w:eastAsia="zh-TW" w:bidi="ar-SA"/>
      </w:rPr>
    </w:lvl>
    <w:lvl w:ilvl="3" w:tplc="8FDC4E28">
      <w:numFmt w:val="bullet"/>
      <w:lvlText w:val="•"/>
      <w:lvlJc w:val="left"/>
      <w:pPr>
        <w:ind w:left="4813" w:hanging="241"/>
      </w:pPr>
      <w:rPr>
        <w:rFonts w:hint="default"/>
        <w:lang w:val="en-US" w:eastAsia="zh-TW" w:bidi="ar-SA"/>
      </w:rPr>
    </w:lvl>
    <w:lvl w:ilvl="4" w:tplc="CBC26D0E">
      <w:numFmt w:val="bullet"/>
      <w:lvlText w:val="•"/>
      <w:lvlJc w:val="left"/>
      <w:pPr>
        <w:ind w:left="5678" w:hanging="241"/>
      </w:pPr>
      <w:rPr>
        <w:rFonts w:hint="default"/>
        <w:lang w:val="en-US" w:eastAsia="zh-TW" w:bidi="ar-SA"/>
      </w:rPr>
    </w:lvl>
    <w:lvl w:ilvl="5" w:tplc="4C8A9F16">
      <w:numFmt w:val="bullet"/>
      <w:lvlText w:val="•"/>
      <w:lvlJc w:val="left"/>
      <w:pPr>
        <w:ind w:left="6543" w:hanging="241"/>
      </w:pPr>
      <w:rPr>
        <w:rFonts w:hint="default"/>
        <w:lang w:val="en-US" w:eastAsia="zh-TW" w:bidi="ar-SA"/>
      </w:rPr>
    </w:lvl>
    <w:lvl w:ilvl="6" w:tplc="9C1450A4">
      <w:numFmt w:val="bullet"/>
      <w:lvlText w:val="•"/>
      <w:lvlJc w:val="left"/>
      <w:pPr>
        <w:ind w:left="7407" w:hanging="241"/>
      </w:pPr>
      <w:rPr>
        <w:rFonts w:hint="default"/>
        <w:lang w:val="en-US" w:eastAsia="zh-TW" w:bidi="ar-SA"/>
      </w:rPr>
    </w:lvl>
    <w:lvl w:ilvl="7" w:tplc="39CA5E7A">
      <w:numFmt w:val="bullet"/>
      <w:lvlText w:val="•"/>
      <w:lvlJc w:val="left"/>
      <w:pPr>
        <w:ind w:left="8272" w:hanging="241"/>
      </w:pPr>
      <w:rPr>
        <w:rFonts w:hint="default"/>
        <w:lang w:val="en-US" w:eastAsia="zh-TW" w:bidi="ar-SA"/>
      </w:rPr>
    </w:lvl>
    <w:lvl w:ilvl="8" w:tplc="CB74A7D0">
      <w:numFmt w:val="bullet"/>
      <w:lvlText w:val="•"/>
      <w:lvlJc w:val="left"/>
      <w:pPr>
        <w:ind w:left="9137" w:hanging="241"/>
      </w:pPr>
      <w:rPr>
        <w:rFonts w:hint="default"/>
        <w:lang w:val="en-US" w:eastAsia="zh-TW" w:bidi="ar-SA"/>
      </w:rPr>
    </w:lvl>
  </w:abstractNum>
  <w:abstractNum w:abstractNumId="5">
    <w:nsid w:val="2C2718DB"/>
    <w:multiLevelType w:val="hybridMultilevel"/>
    <w:tmpl w:val="83583A26"/>
    <w:lvl w:ilvl="0" w:tplc="39DC2D44">
      <w:start w:val="1"/>
      <w:numFmt w:val="decimal"/>
      <w:lvlText w:val="%1."/>
      <w:lvlJc w:val="left"/>
      <w:pPr>
        <w:ind w:left="1994" w:hanging="241"/>
      </w:pPr>
      <w:rPr>
        <w:rFonts w:ascii="SimSun" w:eastAsia="SimSun" w:hAnsi="SimSun" w:cs="SimSun" w:hint="default"/>
        <w:w w:val="100"/>
        <w:sz w:val="22"/>
        <w:szCs w:val="22"/>
        <w:lang w:val="en-US" w:eastAsia="zh-TW" w:bidi="ar-SA"/>
      </w:rPr>
    </w:lvl>
    <w:lvl w:ilvl="1" w:tplc="F51E34F6">
      <w:start w:val="1"/>
      <w:numFmt w:val="decimal"/>
      <w:lvlText w:val="(%2)"/>
      <w:lvlJc w:val="left"/>
      <w:pPr>
        <w:ind w:left="2354" w:hanging="361"/>
      </w:pPr>
      <w:rPr>
        <w:rFonts w:ascii="SimSun" w:eastAsia="SimSun" w:hAnsi="SimSun" w:cs="SimSun" w:hint="default"/>
        <w:w w:val="100"/>
        <w:sz w:val="22"/>
        <w:szCs w:val="22"/>
        <w:lang w:val="en-US" w:eastAsia="zh-TW" w:bidi="ar-SA"/>
      </w:rPr>
    </w:lvl>
    <w:lvl w:ilvl="2" w:tplc="4926A686">
      <w:numFmt w:val="bullet"/>
      <w:lvlText w:val="•"/>
      <w:lvlJc w:val="left"/>
      <w:pPr>
        <w:ind w:left="3305" w:hanging="361"/>
      </w:pPr>
      <w:rPr>
        <w:rFonts w:hint="default"/>
        <w:lang w:val="en-US" w:eastAsia="zh-TW" w:bidi="ar-SA"/>
      </w:rPr>
    </w:lvl>
    <w:lvl w:ilvl="3" w:tplc="E83A8DEE">
      <w:numFmt w:val="bullet"/>
      <w:lvlText w:val="•"/>
      <w:lvlJc w:val="left"/>
      <w:pPr>
        <w:ind w:left="4250" w:hanging="361"/>
      </w:pPr>
      <w:rPr>
        <w:rFonts w:hint="default"/>
        <w:lang w:val="en-US" w:eastAsia="zh-TW" w:bidi="ar-SA"/>
      </w:rPr>
    </w:lvl>
    <w:lvl w:ilvl="4" w:tplc="466E3D50">
      <w:numFmt w:val="bullet"/>
      <w:lvlText w:val="•"/>
      <w:lvlJc w:val="left"/>
      <w:pPr>
        <w:ind w:left="5195" w:hanging="361"/>
      </w:pPr>
      <w:rPr>
        <w:rFonts w:hint="default"/>
        <w:lang w:val="en-US" w:eastAsia="zh-TW" w:bidi="ar-SA"/>
      </w:rPr>
    </w:lvl>
    <w:lvl w:ilvl="5" w:tplc="ADC4A9CE">
      <w:numFmt w:val="bullet"/>
      <w:lvlText w:val="•"/>
      <w:lvlJc w:val="left"/>
      <w:pPr>
        <w:ind w:left="6140" w:hanging="361"/>
      </w:pPr>
      <w:rPr>
        <w:rFonts w:hint="default"/>
        <w:lang w:val="en-US" w:eastAsia="zh-TW" w:bidi="ar-SA"/>
      </w:rPr>
    </w:lvl>
    <w:lvl w:ilvl="6" w:tplc="ED4069CC">
      <w:numFmt w:val="bullet"/>
      <w:lvlText w:val="•"/>
      <w:lvlJc w:val="left"/>
      <w:pPr>
        <w:ind w:left="7085" w:hanging="361"/>
      </w:pPr>
      <w:rPr>
        <w:rFonts w:hint="default"/>
        <w:lang w:val="en-US" w:eastAsia="zh-TW" w:bidi="ar-SA"/>
      </w:rPr>
    </w:lvl>
    <w:lvl w:ilvl="7" w:tplc="373EB176">
      <w:numFmt w:val="bullet"/>
      <w:lvlText w:val="•"/>
      <w:lvlJc w:val="left"/>
      <w:pPr>
        <w:ind w:left="8030" w:hanging="361"/>
      </w:pPr>
      <w:rPr>
        <w:rFonts w:hint="default"/>
        <w:lang w:val="en-US" w:eastAsia="zh-TW" w:bidi="ar-SA"/>
      </w:rPr>
    </w:lvl>
    <w:lvl w:ilvl="8" w:tplc="9B12ADC2">
      <w:numFmt w:val="bullet"/>
      <w:lvlText w:val="•"/>
      <w:lvlJc w:val="left"/>
      <w:pPr>
        <w:ind w:left="8976" w:hanging="361"/>
      </w:pPr>
      <w:rPr>
        <w:rFonts w:hint="default"/>
        <w:lang w:val="en-US" w:eastAsia="zh-TW" w:bidi="ar-SA"/>
      </w:rPr>
    </w:lvl>
  </w:abstractNum>
  <w:abstractNum w:abstractNumId="6">
    <w:nsid w:val="2FB43F4C"/>
    <w:multiLevelType w:val="hybridMultilevel"/>
    <w:tmpl w:val="10D2BEE8"/>
    <w:lvl w:ilvl="0" w:tplc="5002D9F6">
      <w:start w:val="1"/>
      <w:numFmt w:val="decimal"/>
      <w:lvlText w:val="%1."/>
      <w:lvlJc w:val="left"/>
      <w:pPr>
        <w:ind w:left="595" w:hanging="329"/>
      </w:pPr>
      <w:rPr>
        <w:rFonts w:ascii="SimSun" w:eastAsia="SimSun" w:hAnsi="SimSun" w:cs="SimSun" w:hint="default"/>
        <w:w w:val="100"/>
        <w:sz w:val="24"/>
        <w:szCs w:val="24"/>
        <w:lang w:val="en-US" w:eastAsia="zh-TW" w:bidi="ar-SA"/>
      </w:rPr>
    </w:lvl>
    <w:lvl w:ilvl="1" w:tplc="421A3E86">
      <w:numFmt w:val="bullet"/>
      <w:lvlText w:val="•"/>
      <w:lvlJc w:val="left"/>
      <w:pPr>
        <w:ind w:left="1375" w:hanging="329"/>
      </w:pPr>
      <w:rPr>
        <w:rFonts w:hint="default"/>
        <w:lang w:val="en-US" w:eastAsia="zh-TW" w:bidi="ar-SA"/>
      </w:rPr>
    </w:lvl>
    <w:lvl w:ilvl="2" w:tplc="FE941BF4">
      <w:numFmt w:val="bullet"/>
      <w:lvlText w:val="•"/>
      <w:lvlJc w:val="left"/>
      <w:pPr>
        <w:ind w:left="2151" w:hanging="329"/>
      </w:pPr>
      <w:rPr>
        <w:rFonts w:hint="default"/>
        <w:lang w:val="en-US" w:eastAsia="zh-TW" w:bidi="ar-SA"/>
      </w:rPr>
    </w:lvl>
    <w:lvl w:ilvl="3" w:tplc="C6984F66">
      <w:numFmt w:val="bullet"/>
      <w:lvlText w:val="•"/>
      <w:lvlJc w:val="left"/>
      <w:pPr>
        <w:ind w:left="2927" w:hanging="329"/>
      </w:pPr>
      <w:rPr>
        <w:rFonts w:hint="default"/>
        <w:lang w:val="en-US" w:eastAsia="zh-TW" w:bidi="ar-SA"/>
      </w:rPr>
    </w:lvl>
    <w:lvl w:ilvl="4" w:tplc="68D65D28">
      <w:numFmt w:val="bullet"/>
      <w:lvlText w:val="•"/>
      <w:lvlJc w:val="left"/>
      <w:pPr>
        <w:ind w:left="3702" w:hanging="329"/>
      </w:pPr>
      <w:rPr>
        <w:rFonts w:hint="default"/>
        <w:lang w:val="en-US" w:eastAsia="zh-TW" w:bidi="ar-SA"/>
      </w:rPr>
    </w:lvl>
    <w:lvl w:ilvl="5" w:tplc="1AF81592">
      <w:numFmt w:val="bullet"/>
      <w:lvlText w:val="•"/>
      <w:lvlJc w:val="left"/>
      <w:pPr>
        <w:ind w:left="4478" w:hanging="329"/>
      </w:pPr>
      <w:rPr>
        <w:rFonts w:hint="default"/>
        <w:lang w:val="en-US" w:eastAsia="zh-TW" w:bidi="ar-SA"/>
      </w:rPr>
    </w:lvl>
    <w:lvl w:ilvl="6" w:tplc="DD545C04">
      <w:numFmt w:val="bullet"/>
      <w:lvlText w:val="•"/>
      <w:lvlJc w:val="left"/>
      <w:pPr>
        <w:ind w:left="5254" w:hanging="329"/>
      </w:pPr>
      <w:rPr>
        <w:rFonts w:hint="default"/>
        <w:lang w:val="en-US" w:eastAsia="zh-TW" w:bidi="ar-SA"/>
      </w:rPr>
    </w:lvl>
    <w:lvl w:ilvl="7" w:tplc="6518AE94">
      <w:numFmt w:val="bullet"/>
      <w:lvlText w:val="•"/>
      <w:lvlJc w:val="left"/>
      <w:pPr>
        <w:ind w:left="6029" w:hanging="329"/>
      </w:pPr>
      <w:rPr>
        <w:rFonts w:hint="default"/>
        <w:lang w:val="en-US" w:eastAsia="zh-TW" w:bidi="ar-SA"/>
      </w:rPr>
    </w:lvl>
    <w:lvl w:ilvl="8" w:tplc="08A297E6">
      <w:numFmt w:val="bullet"/>
      <w:lvlText w:val="•"/>
      <w:lvlJc w:val="left"/>
      <w:pPr>
        <w:ind w:left="6805" w:hanging="329"/>
      </w:pPr>
      <w:rPr>
        <w:rFonts w:hint="default"/>
        <w:lang w:val="en-US" w:eastAsia="zh-TW" w:bidi="ar-SA"/>
      </w:rPr>
    </w:lvl>
  </w:abstractNum>
  <w:abstractNum w:abstractNumId="7">
    <w:nsid w:val="337603F5"/>
    <w:multiLevelType w:val="hybridMultilevel"/>
    <w:tmpl w:val="1B70060E"/>
    <w:lvl w:ilvl="0" w:tplc="C29E9B76">
      <w:start w:val="1"/>
      <w:numFmt w:val="decimal"/>
      <w:lvlText w:val="(%1)"/>
      <w:lvlJc w:val="left"/>
      <w:pPr>
        <w:ind w:left="2233" w:hanging="361"/>
      </w:pPr>
      <w:rPr>
        <w:rFonts w:ascii="SimSun" w:eastAsia="SimSun" w:hAnsi="SimSun" w:cs="SimSun" w:hint="default"/>
        <w:w w:val="100"/>
        <w:sz w:val="22"/>
        <w:szCs w:val="22"/>
        <w:lang w:val="en-US" w:eastAsia="zh-TW" w:bidi="ar-SA"/>
      </w:rPr>
    </w:lvl>
    <w:lvl w:ilvl="1" w:tplc="713C6D70">
      <w:numFmt w:val="bullet"/>
      <w:lvlText w:val="•"/>
      <w:lvlJc w:val="left"/>
      <w:pPr>
        <w:ind w:left="3102" w:hanging="361"/>
      </w:pPr>
      <w:rPr>
        <w:rFonts w:hint="default"/>
        <w:lang w:val="en-US" w:eastAsia="zh-TW" w:bidi="ar-SA"/>
      </w:rPr>
    </w:lvl>
    <w:lvl w:ilvl="2" w:tplc="F6303F84">
      <w:numFmt w:val="bullet"/>
      <w:lvlText w:val="•"/>
      <w:lvlJc w:val="left"/>
      <w:pPr>
        <w:ind w:left="3965" w:hanging="361"/>
      </w:pPr>
      <w:rPr>
        <w:rFonts w:hint="default"/>
        <w:lang w:val="en-US" w:eastAsia="zh-TW" w:bidi="ar-SA"/>
      </w:rPr>
    </w:lvl>
    <w:lvl w:ilvl="3" w:tplc="F77C176C">
      <w:numFmt w:val="bullet"/>
      <w:lvlText w:val="•"/>
      <w:lvlJc w:val="left"/>
      <w:pPr>
        <w:ind w:left="4827" w:hanging="361"/>
      </w:pPr>
      <w:rPr>
        <w:rFonts w:hint="default"/>
        <w:lang w:val="en-US" w:eastAsia="zh-TW" w:bidi="ar-SA"/>
      </w:rPr>
    </w:lvl>
    <w:lvl w:ilvl="4" w:tplc="D474F4A4">
      <w:numFmt w:val="bullet"/>
      <w:lvlText w:val="•"/>
      <w:lvlJc w:val="left"/>
      <w:pPr>
        <w:ind w:left="5690" w:hanging="361"/>
      </w:pPr>
      <w:rPr>
        <w:rFonts w:hint="default"/>
        <w:lang w:val="en-US" w:eastAsia="zh-TW" w:bidi="ar-SA"/>
      </w:rPr>
    </w:lvl>
    <w:lvl w:ilvl="5" w:tplc="C8AE6880">
      <w:numFmt w:val="bullet"/>
      <w:lvlText w:val="•"/>
      <w:lvlJc w:val="left"/>
      <w:pPr>
        <w:ind w:left="6553" w:hanging="361"/>
      </w:pPr>
      <w:rPr>
        <w:rFonts w:hint="default"/>
        <w:lang w:val="en-US" w:eastAsia="zh-TW" w:bidi="ar-SA"/>
      </w:rPr>
    </w:lvl>
    <w:lvl w:ilvl="6" w:tplc="8F728016">
      <w:numFmt w:val="bullet"/>
      <w:lvlText w:val="•"/>
      <w:lvlJc w:val="left"/>
      <w:pPr>
        <w:ind w:left="7415" w:hanging="361"/>
      </w:pPr>
      <w:rPr>
        <w:rFonts w:hint="default"/>
        <w:lang w:val="en-US" w:eastAsia="zh-TW" w:bidi="ar-SA"/>
      </w:rPr>
    </w:lvl>
    <w:lvl w:ilvl="7" w:tplc="3954D55A">
      <w:numFmt w:val="bullet"/>
      <w:lvlText w:val="•"/>
      <w:lvlJc w:val="left"/>
      <w:pPr>
        <w:ind w:left="8278" w:hanging="361"/>
      </w:pPr>
      <w:rPr>
        <w:rFonts w:hint="default"/>
        <w:lang w:val="en-US" w:eastAsia="zh-TW" w:bidi="ar-SA"/>
      </w:rPr>
    </w:lvl>
    <w:lvl w:ilvl="8" w:tplc="8C0666C8">
      <w:numFmt w:val="bullet"/>
      <w:lvlText w:val="•"/>
      <w:lvlJc w:val="left"/>
      <w:pPr>
        <w:ind w:left="9141" w:hanging="361"/>
      </w:pPr>
      <w:rPr>
        <w:rFonts w:hint="default"/>
        <w:lang w:val="en-US" w:eastAsia="zh-TW" w:bidi="ar-SA"/>
      </w:rPr>
    </w:lvl>
  </w:abstractNum>
  <w:abstractNum w:abstractNumId="8">
    <w:nsid w:val="38177CA9"/>
    <w:multiLevelType w:val="hybridMultilevel"/>
    <w:tmpl w:val="751649F4"/>
    <w:lvl w:ilvl="0" w:tplc="7E8645F0">
      <w:start w:val="2"/>
      <w:numFmt w:val="decimal"/>
      <w:lvlText w:val="(%1)"/>
      <w:lvlJc w:val="left"/>
      <w:pPr>
        <w:ind w:left="2234" w:hanging="361"/>
      </w:pPr>
      <w:rPr>
        <w:rFonts w:ascii="SimSun" w:eastAsia="SimSun" w:hAnsi="SimSun" w:cs="SimSun" w:hint="default"/>
        <w:w w:val="100"/>
        <w:sz w:val="22"/>
        <w:szCs w:val="22"/>
        <w:lang w:val="en-US" w:eastAsia="zh-TW" w:bidi="ar-SA"/>
      </w:rPr>
    </w:lvl>
    <w:lvl w:ilvl="1" w:tplc="90905AD8">
      <w:start w:val="1"/>
      <w:numFmt w:val="lowerLetter"/>
      <w:lvlText w:val="%2."/>
      <w:lvlJc w:val="left"/>
      <w:pPr>
        <w:ind w:left="2473" w:hanging="241"/>
      </w:pPr>
      <w:rPr>
        <w:rFonts w:ascii="SimSun" w:eastAsia="SimSun" w:hAnsi="SimSun" w:cs="SimSun" w:hint="default"/>
        <w:w w:val="100"/>
        <w:sz w:val="22"/>
        <w:szCs w:val="22"/>
        <w:lang w:val="en-US" w:eastAsia="zh-TW" w:bidi="ar-SA"/>
      </w:rPr>
    </w:lvl>
    <w:lvl w:ilvl="2" w:tplc="998E5C8A">
      <w:numFmt w:val="bullet"/>
      <w:lvlText w:val="•"/>
      <w:lvlJc w:val="left"/>
      <w:pPr>
        <w:ind w:left="3411" w:hanging="241"/>
      </w:pPr>
      <w:rPr>
        <w:rFonts w:hint="default"/>
        <w:lang w:val="en-US" w:eastAsia="zh-TW" w:bidi="ar-SA"/>
      </w:rPr>
    </w:lvl>
    <w:lvl w:ilvl="3" w:tplc="7AC0A024">
      <w:numFmt w:val="bullet"/>
      <w:lvlText w:val="•"/>
      <w:lvlJc w:val="left"/>
      <w:pPr>
        <w:ind w:left="4343" w:hanging="241"/>
      </w:pPr>
      <w:rPr>
        <w:rFonts w:hint="default"/>
        <w:lang w:val="en-US" w:eastAsia="zh-TW" w:bidi="ar-SA"/>
      </w:rPr>
    </w:lvl>
    <w:lvl w:ilvl="4" w:tplc="F642E192">
      <w:numFmt w:val="bullet"/>
      <w:lvlText w:val="•"/>
      <w:lvlJc w:val="left"/>
      <w:pPr>
        <w:ind w:left="5275" w:hanging="241"/>
      </w:pPr>
      <w:rPr>
        <w:rFonts w:hint="default"/>
        <w:lang w:val="en-US" w:eastAsia="zh-TW" w:bidi="ar-SA"/>
      </w:rPr>
    </w:lvl>
    <w:lvl w:ilvl="5" w:tplc="1846A26E">
      <w:numFmt w:val="bullet"/>
      <w:lvlText w:val="•"/>
      <w:lvlJc w:val="left"/>
      <w:pPr>
        <w:ind w:left="6207" w:hanging="241"/>
      </w:pPr>
      <w:rPr>
        <w:rFonts w:hint="default"/>
        <w:lang w:val="en-US" w:eastAsia="zh-TW" w:bidi="ar-SA"/>
      </w:rPr>
    </w:lvl>
    <w:lvl w:ilvl="6" w:tplc="E9E0ED9C">
      <w:numFmt w:val="bullet"/>
      <w:lvlText w:val="•"/>
      <w:lvlJc w:val="left"/>
      <w:pPr>
        <w:ind w:left="7139" w:hanging="241"/>
      </w:pPr>
      <w:rPr>
        <w:rFonts w:hint="default"/>
        <w:lang w:val="en-US" w:eastAsia="zh-TW" w:bidi="ar-SA"/>
      </w:rPr>
    </w:lvl>
    <w:lvl w:ilvl="7" w:tplc="15E44252">
      <w:numFmt w:val="bullet"/>
      <w:lvlText w:val="•"/>
      <w:lvlJc w:val="left"/>
      <w:pPr>
        <w:ind w:left="8070" w:hanging="241"/>
      </w:pPr>
      <w:rPr>
        <w:rFonts w:hint="default"/>
        <w:lang w:val="en-US" w:eastAsia="zh-TW" w:bidi="ar-SA"/>
      </w:rPr>
    </w:lvl>
    <w:lvl w:ilvl="8" w:tplc="AE0A4E6A">
      <w:numFmt w:val="bullet"/>
      <w:lvlText w:val="•"/>
      <w:lvlJc w:val="left"/>
      <w:pPr>
        <w:ind w:left="9002" w:hanging="241"/>
      </w:pPr>
      <w:rPr>
        <w:rFonts w:hint="default"/>
        <w:lang w:val="en-US" w:eastAsia="zh-TW" w:bidi="ar-SA"/>
      </w:rPr>
    </w:lvl>
  </w:abstractNum>
  <w:abstractNum w:abstractNumId="9">
    <w:nsid w:val="41602F5B"/>
    <w:multiLevelType w:val="hybridMultilevel"/>
    <w:tmpl w:val="C63A32F0"/>
    <w:lvl w:ilvl="0" w:tplc="9BA6A31A">
      <w:start w:val="3"/>
      <w:numFmt w:val="decimal"/>
      <w:lvlText w:val="%1."/>
      <w:lvlJc w:val="left"/>
      <w:pPr>
        <w:ind w:left="1754" w:hanging="241"/>
      </w:pPr>
      <w:rPr>
        <w:rFonts w:ascii="SimSun" w:eastAsia="SimSun" w:hAnsi="SimSun" w:cs="SimSun" w:hint="default"/>
        <w:w w:val="100"/>
        <w:sz w:val="22"/>
        <w:szCs w:val="22"/>
        <w:lang w:val="en-US" w:eastAsia="zh-TW" w:bidi="ar-SA"/>
      </w:rPr>
    </w:lvl>
    <w:lvl w:ilvl="1" w:tplc="A07A1550">
      <w:start w:val="2"/>
      <w:numFmt w:val="decimal"/>
      <w:lvlText w:val="%2."/>
      <w:lvlJc w:val="left"/>
      <w:pPr>
        <w:ind w:left="1994" w:hanging="241"/>
      </w:pPr>
      <w:rPr>
        <w:rFonts w:ascii="SimSun" w:eastAsia="SimSun" w:hAnsi="SimSun" w:cs="SimSun" w:hint="default"/>
        <w:w w:val="100"/>
        <w:sz w:val="22"/>
        <w:szCs w:val="22"/>
        <w:lang w:val="en-US" w:eastAsia="zh-TW" w:bidi="ar-SA"/>
      </w:rPr>
    </w:lvl>
    <w:lvl w:ilvl="2" w:tplc="DE842EC6">
      <w:start w:val="1"/>
      <w:numFmt w:val="decimal"/>
      <w:lvlText w:val="(%3)"/>
      <w:lvlJc w:val="left"/>
      <w:pPr>
        <w:ind w:left="2234" w:hanging="361"/>
      </w:pPr>
      <w:rPr>
        <w:rFonts w:ascii="SimSun" w:eastAsia="SimSun" w:hAnsi="SimSun" w:cs="SimSun" w:hint="default"/>
        <w:w w:val="100"/>
        <w:sz w:val="22"/>
        <w:szCs w:val="22"/>
        <w:lang w:val="en-US" w:eastAsia="zh-TW" w:bidi="ar-SA"/>
      </w:rPr>
    </w:lvl>
    <w:lvl w:ilvl="3" w:tplc="AEEE4C40">
      <w:start w:val="1"/>
      <w:numFmt w:val="lowerLetter"/>
      <w:lvlText w:val="%4."/>
      <w:lvlJc w:val="left"/>
      <w:pPr>
        <w:ind w:left="2473" w:hanging="241"/>
      </w:pPr>
      <w:rPr>
        <w:rFonts w:ascii="SimSun" w:eastAsia="SimSun" w:hAnsi="SimSun" w:cs="SimSun" w:hint="default"/>
        <w:w w:val="100"/>
        <w:sz w:val="22"/>
        <w:szCs w:val="22"/>
        <w:lang w:val="en-US" w:eastAsia="zh-TW" w:bidi="ar-SA"/>
      </w:rPr>
    </w:lvl>
    <w:lvl w:ilvl="4" w:tplc="B70CC65A">
      <w:numFmt w:val="bullet"/>
      <w:lvlText w:val="•"/>
      <w:lvlJc w:val="left"/>
      <w:pPr>
        <w:ind w:left="3678" w:hanging="241"/>
      </w:pPr>
      <w:rPr>
        <w:rFonts w:hint="default"/>
        <w:lang w:val="en-US" w:eastAsia="zh-TW" w:bidi="ar-SA"/>
      </w:rPr>
    </w:lvl>
    <w:lvl w:ilvl="5" w:tplc="FCD2CAB8">
      <w:numFmt w:val="bullet"/>
      <w:lvlText w:val="•"/>
      <w:lvlJc w:val="left"/>
      <w:pPr>
        <w:ind w:left="4876" w:hanging="241"/>
      </w:pPr>
      <w:rPr>
        <w:rFonts w:hint="default"/>
        <w:lang w:val="en-US" w:eastAsia="zh-TW" w:bidi="ar-SA"/>
      </w:rPr>
    </w:lvl>
    <w:lvl w:ilvl="6" w:tplc="6D7A4D74">
      <w:numFmt w:val="bullet"/>
      <w:lvlText w:val="•"/>
      <w:lvlJc w:val="left"/>
      <w:pPr>
        <w:ind w:left="6074" w:hanging="241"/>
      </w:pPr>
      <w:rPr>
        <w:rFonts w:hint="default"/>
        <w:lang w:val="en-US" w:eastAsia="zh-TW" w:bidi="ar-SA"/>
      </w:rPr>
    </w:lvl>
    <w:lvl w:ilvl="7" w:tplc="A9E2D540">
      <w:numFmt w:val="bullet"/>
      <w:lvlText w:val="•"/>
      <w:lvlJc w:val="left"/>
      <w:pPr>
        <w:ind w:left="7272" w:hanging="241"/>
      </w:pPr>
      <w:rPr>
        <w:rFonts w:hint="default"/>
        <w:lang w:val="en-US" w:eastAsia="zh-TW" w:bidi="ar-SA"/>
      </w:rPr>
    </w:lvl>
    <w:lvl w:ilvl="8" w:tplc="7B4A4EDA">
      <w:numFmt w:val="bullet"/>
      <w:lvlText w:val="•"/>
      <w:lvlJc w:val="left"/>
      <w:pPr>
        <w:ind w:left="8470" w:hanging="241"/>
      </w:pPr>
      <w:rPr>
        <w:rFonts w:hint="default"/>
        <w:lang w:val="en-US" w:eastAsia="zh-TW" w:bidi="ar-SA"/>
      </w:rPr>
    </w:lvl>
  </w:abstractNum>
  <w:abstractNum w:abstractNumId="10">
    <w:nsid w:val="42481323"/>
    <w:multiLevelType w:val="hybridMultilevel"/>
    <w:tmpl w:val="007AB056"/>
    <w:lvl w:ilvl="0" w:tplc="EEE8D794">
      <w:start w:val="1"/>
      <w:numFmt w:val="taiwaneseCountingThousand"/>
      <w:lvlText w:val="(%1)"/>
      <w:lvlJc w:val="left"/>
      <w:pPr>
        <w:ind w:left="1993" w:hanging="480"/>
      </w:pPr>
      <w:rPr>
        <w:rFonts w:hint="default"/>
      </w:rPr>
    </w:lvl>
    <w:lvl w:ilvl="1" w:tplc="04090019" w:tentative="1">
      <w:start w:val="1"/>
      <w:numFmt w:val="ideographTraditional"/>
      <w:lvlText w:val="%2、"/>
      <w:lvlJc w:val="left"/>
      <w:pPr>
        <w:ind w:left="2473" w:hanging="480"/>
      </w:pPr>
    </w:lvl>
    <w:lvl w:ilvl="2" w:tplc="0409001B" w:tentative="1">
      <w:start w:val="1"/>
      <w:numFmt w:val="lowerRoman"/>
      <w:lvlText w:val="%3."/>
      <w:lvlJc w:val="right"/>
      <w:pPr>
        <w:ind w:left="2953" w:hanging="480"/>
      </w:pPr>
    </w:lvl>
    <w:lvl w:ilvl="3" w:tplc="0409000F" w:tentative="1">
      <w:start w:val="1"/>
      <w:numFmt w:val="decimal"/>
      <w:lvlText w:val="%4."/>
      <w:lvlJc w:val="left"/>
      <w:pPr>
        <w:ind w:left="3433" w:hanging="480"/>
      </w:pPr>
    </w:lvl>
    <w:lvl w:ilvl="4" w:tplc="04090019" w:tentative="1">
      <w:start w:val="1"/>
      <w:numFmt w:val="ideographTraditional"/>
      <w:lvlText w:val="%5、"/>
      <w:lvlJc w:val="left"/>
      <w:pPr>
        <w:ind w:left="3913" w:hanging="480"/>
      </w:pPr>
    </w:lvl>
    <w:lvl w:ilvl="5" w:tplc="0409001B" w:tentative="1">
      <w:start w:val="1"/>
      <w:numFmt w:val="lowerRoman"/>
      <w:lvlText w:val="%6."/>
      <w:lvlJc w:val="right"/>
      <w:pPr>
        <w:ind w:left="4393" w:hanging="480"/>
      </w:pPr>
    </w:lvl>
    <w:lvl w:ilvl="6" w:tplc="0409000F" w:tentative="1">
      <w:start w:val="1"/>
      <w:numFmt w:val="decimal"/>
      <w:lvlText w:val="%7."/>
      <w:lvlJc w:val="left"/>
      <w:pPr>
        <w:ind w:left="4873" w:hanging="480"/>
      </w:pPr>
    </w:lvl>
    <w:lvl w:ilvl="7" w:tplc="04090019" w:tentative="1">
      <w:start w:val="1"/>
      <w:numFmt w:val="ideographTraditional"/>
      <w:lvlText w:val="%8、"/>
      <w:lvlJc w:val="left"/>
      <w:pPr>
        <w:ind w:left="5353" w:hanging="480"/>
      </w:pPr>
    </w:lvl>
    <w:lvl w:ilvl="8" w:tplc="0409001B" w:tentative="1">
      <w:start w:val="1"/>
      <w:numFmt w:val="lowerRoman"/>
      <w:lvlText w:val="%9."/>
      <w:lvlJc w:val="right"/>
      <w:pPr>
        <w:ind w:left="5833" w:hanging="480"/>
      </w:pPr>
    </w:lvl>
  </w:abstractNum>
  <w:abstractNum w:abstractNumId="11">
    <w:nsid w:val="426137BB"/>
    <w:multiLevelType w:val="hybridMultilevel"/>
    <w:tmpl w:val="96E68750"/>
    <w:lvl w:ilvl="0" w:tplc="9CAAA76A">
      <w:start w:val="2"/>
      <w:numFmt w:val="decimal"/>
      <w:lvlText w:val="%1."/>
      <w:lvlJc w:val="left"/>
      <w:pPr>
        <w:ind w:left="1994" w:hanging="241"/>
      </w:pPr>
      <w:rPr>
        <w:rFonts w:ascii="SimSun" w:eastAsia="SimSun" w:hAnsi="SimSun" w:cs="SimSun" w:hint="default"/>
        <w:w w:val="100"/>
        <w:sz w:val="22"/>
        <w:szCs w:val="22"/>
        <w:lang w:val="en-US" w:eastAsia="zh-TW" w:bidi="ar-SA"/>
      </w:rPr>
    </w:lvl>
    <w:lvl w:ilvl="1" w:tplc="255485A4">
      <w:start w:val="1"/>
      <w:numFmt w:val="decimal"/>
      <w:lvlText w:val="(%2)"/>
      <w:lvlJc w:val="left"/>
      <w:pPr>
        <w:ind w:left="2233" w:hanging="361"/>
      </w:pPr>
      <w:rPr>
        <w:rFonts w:ascii="SimSun" w:eastAsia="SimSun" w:hAnsi="SimSun" w:cs="SimSun" w:hint="default"/>
        <w:w w:val="100"/>
        <w:sz w:val="22"/>
        <w:szCs w:val="22"/>
        <w:lang w:val="en-US" w:eastAsia="zh-TW" w:bidi="ar-SA"/>
      </w:rPr>
    </w:lvl>
    <w:lvl w:ilvl="2" w:tplc="66DEEE3E">
      <w:numFmt w:val="bullet"/>
      <w:lvlText w:val="•"/>
      <w:lvlJc w:val="left"/>
      <w:pPr>
        <w:ind w:left="3198" w:hanging="361"/>
      </w:pPr>
      <w:rPr>
        <w:rFonts w:hint="default"/>
        <w:lang w:val="en-US" w:eastAsia="zh-TW" w:bidi="ar-SA"/>
      </w:rPr>
    </w:lvl>
    <w:lvl w:ilvl="3" w:tplc="8A2C3DD6">
      <w:numFmt w:val="bullet"/>
      <w:lvlText w:val="•"/>
      <w:lvlJc w:val="left"/>
      <w:pPr>
        <w:ind w:left="4156" w:hanging="361"/>
      </w:pPr>
      <w:rPr>
        <w:rFonts w:hint="default"/>
        <w:lang w:val="en-US" w:eastAsia="zh-TW" w:bidi="ar-SA"/>
      </w:rPr>
    </w:lvl>
    <w:lvl w:ilvl="4" w:tplc="BAFC0598">
      <w:numFmt w:val="bullet"/>
      <w:lvlText w:val="•"/>
      <w:lvlJc w:val="left"/>
      <w:pPr>
        <w:ind w:left="5115" w:hanging="361"/>
      </w:pPr>
      <w:rPr>
        <w:rFonts w:hint="default"/>
        <w:lang w:val="en-US" w:eastAsia="zh-TW" w:bidi="ar-SA"/>
      </w:rPr>
    </w:lvl>
    <w:lvl w:ilvl="5" w:tplc="F8706B84">
      <w:numFmt w:val="bullet"/>
      <w:lvlText w:val="•"/>
      <w:lvlJc w:val="left"/>
      <w:pPr>
        <w:ind w:left="6073" w:hanging="361"/>
      </w:pPr>
      <w:rPr>
        <w:rFonts w:hint="default"/>
        <w:lang w:val="en-US" w:eastAsia="zh-TW" w:bidi="ar-SA"/>
      </w:rPr>
    </w:lvl>
    <w:lvl w:ilvl="6" w:tplc="2916A63C">
      <w:numFmt w:val="bullet"/>
      <w:lvlText w:val="•"/>
      <w:lvlJc w:val="left"/>
      <w:pPr>
        <w:ind w:left="7032" w:hanging="361"/>
      </w:pPr>
      <w:rPr>
        <w:rFonts w:hint="default"/>
        <w:lang w:val="en-US" w:eastAsia="zh-TW" w:bidi="ar-SA"/>
      </w:rPr>
    </w:lvl>
    <w:lvl w:ilvl="7" w:tplc="E6165C08">
      <w:numFmt w:val="bullet"/>
      <w:lvlText w:val="•"/>
      <w:lvlJc w:val="left"/>
      <w:pPr>
        <w:ind w:left="7990" w:hanging="361"/>
      </w:pPr>
      <w:rPr>
        <w:rFonts w:hint="default"/>
        <w:lang w:val="en-US" w:eastAsia="zh-TW" w:bidi="ar-SA"/>
      </w:rPr>
    </w:lvl>
    <w:lvl w:ilvl="8" w:tplc="210087C8">
      <w:numFmt w:val="bullet"/>
      <w:lvlText w:val="•"/>
      <w:lvlJc w:val="left"/>
      <w:pPr>
        <w:ind w:left="8949" w:hanging="361"/>
      </w:pPr>
      <w:rPr>
        <w:rFonts w:hint="default"/>
        <w:lang w:val="en-US" w:eastAsia="zh-TW" w:bidi="ar-SA"/>
      </w:rPr>
    </w:lvl>
  </w:abstractNum>
  <w:abstractNum w:abstractNumId="12">
    <w:nsid w:val="435562F1"/>
    <w:multiLevelType w:val="hybridMultilevel"/>
    <w:tmpl w:val="296C7B10"/>
    <w:lvl w:ilvl="0" w:tplc="F9DADAE6">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nsid w:val="43CF1076"/>
    <w:multiLevelType w:val="hybridMultilevel"/>
    <w:tmpl w:val="51B2A57A"/>
    <w:lvl w:ilvl="0" w:tplc="D39454E8">
      <w:start w:val="2"/>
      <w:numFmt w:val="decimal"/>
      <w:lvlText w:val="%1."/>
      <w:lvlJc w:val="left"/>
      <w:pPr>
        <w:ind w:left="1994" w:hanging="241"/>
      </w:pPr>
      <w:rPr>
        <w:rFonts w:ascii="SimSun" w:eastAsia="SimSun" w:hAnsi="SimSun" w:cs="SimSun" w:hint="default"/>
        <w:w w:val="100"/>
        <w:sz w:val="22"/>
        <w:szCs w:val="22"/>
        <w:lang w:val="en-US" w:eastAsia="zh-TW" w:bidi="ar-SA"/>
      </w:rPr>
    </w:lvl>
    <w:lvl w:ilvl="1" w:tplc="BCB28B16">
      <w:start w:val="1"/>
      <w:numFmt w:val="decimal"/>
      <w:lvlText w:val="(%2)"/>
      <w:lvlJc w:val="left"/>
      <w:pPr>
        <w:ind w:left="2233" w:hanging="361"/>
      </w:pPr>
      <w:rPr>
        <w:rFonts w:ascii="SimSun" w:eastAsia="SimSun" w:hAnsi="SimSun" w:cs="SimSun" w:hint="default"/>
        <w:w w:val="100"/>
        <w:sz w:val="22"/>
        <w:szCs w:val="22"/>
        <w:lang w:val="en-US" w:eastAsia="zh-TW" w:bidi="ar-SA"/>
      </w:rPr>
    </w:lvl>
    <w:lvl w:ilvl="2" w:tplc="4404D1DA">
      <w:numFmt w:val="bullet"/>
      <w:lvlText w:val="•"/>
      <w:lvlJc w:val="left"/>
      <w:pPr>
        <w:ind w:left="3198" w:hanging="361"/>
      </w:pPr>
      <w:rPr>
        <w:rFonts w:hint="default"/>
        <w:lang w:val="en-US" w:eastAsia="zh-TW" w:bidi="ar-SA"/>
      </w:rPr>
    </w:lvl>
    <w:lvl w:ilvl="3" w:tplc="49163AEC">
      <w:numFmt w:val="bullet"/>
      <w:lvlText w:val="•"/>
      <w:lvlJc w:val="left"/>
      <w:pPr>
        <w:ind w:left="4156" w:hanging="361"/>
      </w:pPr>
      <w:rPr>
        <w:rFonts w:hint="default"/>
        <w:lang w:val="en-US" w:eastAsia="zh-TW" w:bidi="ar-SA"/>
      </w:rPr>
    </w:lvl>
    <w:lvl w:ilvl="4" w:tplc="C0F4E69E">
      <w:numFmt w:val="bullet"/>
      <w:lvlText w:val="•"/>
      <w:lvlJc w:val="left"/>
      <w:pPr>
        <w:ind w:left="5115" w:hanging="361"/>
      </w:pPr>
      <w:rPr>
        <w:rFonts w:hint="default"/>
        <w:lang w:val="en-US" w:eastAsia="zh-TW" w:bidi="ar-SA"/>
      </w:rPr>
    </w:lvl>
    <w:lvl w:ilvl="5" w:tplc="F02C78BA">
      <w:numFmt w:val="bullet"/>
      <w:lvlText w:val="•"/>
      <w:lvlJc w:val="left"/>
      <w:pPr>
        <w:ind w:left="6073" w:hanging="361"/>
      </w:pPr>
      <w:rPr>
        <w:rFonts w:hint="default"/>
        <w:lang w:val="en-US" w:eastAsia="zh-TW" w:bidi="ar-SA"/>
      </w:rPr>
    </w:lvl>
    <w:lvl w:ilvl="6" w:tplc="1C369C64">
      <w:numFmt w:val="bullet"/>
      <w:lvlText w:val="•"/>
      <w:lvlJc w:val="left"/>
      <w:pPr>
        <w:ind w:left="7032" w:hanging="361"/>
      </w:pPr>
      <w:rPr>
        <w:rFonts w:hint="default"/>
        <w:lang w:val="en-US" w:eastAsia="zh-TW" w:bidi="ar-SA"/>
      </w:rPr>
    </w:lvl>
    <w:lvl w:ilvl="7" w:tplc="3C6A16F6">
      <w:numFmt w:val="bullet"/>
      <w:lvlText w:val="•"/>
      <w:lvlJc w:val="left"/>
      <w:pPr>
        <w:ind w:left="7990" w:hanging="361"/>
      </w:pPr>
      <w:rPr>
        <w:rFonts w:hint="default"/>
        <w:lang w:val="en-US" w:eastAsia="zh-TW" w:bidi="ar-SA"/>
      </w:rPr>
    </w:lvl>
    <w:lvl w:ilvl="8" w:tplc="5EAEA5DC">
      <w:numFmt w:val="bullet"/>
      <w:lvlText w:val="•"/>
      <w:lvlJc w:val="left"/>
      <w:pPr>
        <w:ind w:left="8949" w:hanging="361"/>
      </w:pPr>
      <w:rPr>
        <w:rFonts w:hint="default"/>
        <w:lang w:val="en-US" w:eastAsia="zh-TW" w:bidi="ar-SA"/>
      </w:rPr>
    </w:lvl>
  </w:abstractNum>
  <w:abstractNum w:abstractNumId="14">
    <w:nsid w:val="44373223"/>
    <w:multiLevelType w:val="hybridMultilevel"/>
    <w:tmpl w:val="32D8FAB4"/>
    <w:lvl w:ilvl="0" w:tplc="8ECED6E4">
      <w:start w:val="2"/>
      <w:numFmt w:val="decimal"/>
      <w:lvlText w:val="%1."/>
      <w:lvlJc w:val="left"/>
      <w:pPr>
        <w:ind w:left="1994" w:hanging="241"/>
      </w:pPr>
      <w:rPr>
        <w:rFonts w:ascii="SimSun" w:eastAsia="SimSun" w:hAnsi="SimSun" w:cs="SimSun" w:hint="default"/>
        <w:w w:val="100"/>
        <w:sz w:val="22"/>
        <w:szCs w:val="22"/>
        <w:lang w:val="en-US" w:eastAsia="zh-TW" w:bidi="ar-SA"/>
      </w:rPr>
    </w:lvl>
    <w:lvl w:ilvl="1" w:tplc="71182D82">
      <w:start w:val="1"/>
      <w:numFmt w:val="decimal"/>
      <w:lvlText w:val="(%2)"/>
      <w:lvlJc w:val="left"/>
      <w:pPr>
        <w:ind w:left="2233" w:hanging="361"/>
      </w:pPr>
      <w:rPr>
        <w:rFonts w:ascii="SimSun" w:eastAsia="SimSun" w:hAnsi="SimSun" w:cs="SimSun" w:hint="default"/>
        <w:w w:val="100"/>
        <w:sz w:val="22"/>
        <w:szCs w:val="22"/>
        <w:lang w:val="en-US" w:eastAsia="zh-TW" w:bidi="ar-SA"/>
      </w:rPr>
    </w:lvl>
    <w:lvl w:ilvl="2" w:tplc="4C1C344C">
      <w:numFmt w:val="bullet"/>
      <w:lvlText w:val="•"/>
      <w:lvlJc w:val="left"/>
      <w:pPr>
        <w:ind w:left="3198" w:hanging="361"/>
      </w:pPr>
      <w:rPr>
        <w:rFonts w:hint="default"/>
        <w:lang w:val="en-US" w:eastAsia="zh-TW" w:bidi="ar-SA"/>
      </w:rPr>
    </w:lvl>
    <w:lvl w:ilvl="3" w:tplc="B950A7BE">
      <w:numFmt w:val="bullet"/>
      <w:lvlText w:val="•"/>
      <w:lvlJc w:val="left"/>
      <w:pPr>
        <w:ind w:left="4156" w:hanging="361"/>
      </w:pPr>
      <w:rPr>
        <w:rFonts w:hint="default"/>
        <w:lang w:val="en-US" w:eastAsia="zh-TW" w:bidi="ar-SA"/>
      </w:rPr>
    </w:lvl>
    <w:lvl w:ilvl="4" w:tplc="C88AD758">
      <w:numFmt w:val="bullet"/>
      <w:lvlText w:val="•"/>
      <w:lvlJc w:val="left"/>
      <w:pPr>
        <w:ind w:left="5115" w:hanging="361"/>
      </w:pPr>
      <w:rPr>
        <w:rFonts w:hint="default"/>
        <w:lang w:val="en-US" w:eastAsia="zh-TW" w:bidi="ar-SA"/>
      </w:rPr>
    </w:lvl>
    <w:lvl w:ilvl="5" w:tplc="D21CF13C">
      <w:numFmt w:val="bullet"/>
      <w:lvlText w:val="•"/>
      <w:lvlJc w:val="left"/>
      <w:pPr>
        <w:ind w:left="6073" w:hanging="361"/>
      </w:pPr>
      <w:rPr>
        <w:rFonts w:hint="default"/>
        <w:lang w:val="en-US" w:eastAsia="zh-TW" w:bidi="ar-SA"/>
      </w:rPr>
    </w:lvl>
    <w:lvl w:ilvl="6" w:tplc="4CACF282">
      <w:numFmt w:val="bullet"/>
      <w:lvlText w:val="•"/>
      <w:lvlJc w:val="left"/>
      <w:pPr>
        <w:ind w:left="7032" w:hanging="361"/>
      </w:pPr>
      <w:rPr>
        <w:rFonts w:hint="default"/>
        <w:lang w:val="en-US" w:eastAsia="zh-TW" w:bidi="ar-SA"/>
      </w:rPr>
    </w:lvl>
    <w:lvl w:ilvl="7" w:tplc="2FA42ECA">
      <w:numFmt w:val="bullet"/>
      <w:lvlText w:val="•"/>
      <w:lvlJc w:val="left"/>
      <w:pPr>
        <w:ind w:left="7990" w:hanging="361"/>
      </w:pPr>
      <w:rPr>
        <w:rFonts w:hint="default"/>
        <w:lang w:val="en-US" w:eastAsia="zh-TW" w:bidi="ar-SA"/>
      </w:rPr>
    </w:lvl>
    <w:lvl w:ilvl="8" w:tplc="85940260">
      <w:numFmt w:val="bullet"/>
      <w:lvlText w:val="•"/>
      <w:lvlJc w:val="left"/>
      <w:pPr>
        <w:ind w:left="8949" w:hanging="361"/>
      </w:pPr>
      <w:rPr>
        <w:rFonts w:hint="default"/>
        <w:lang w:val="en-US" w:eastAsia="zh-TW" w:bidi="ar-SA"/>
      </w:rPr>
    </w:lvl>
  </w:abstractNum>
  <w:abstractNum w:abstractNumId="15">
    <w:nsid w:val="46223EBB"/>
    <w:multiLevelType w:val="hybridMultilevel"/>
    <w:tmpl w:val="A2729D8A"/>
    <w:lvl w:ilvl="0" w:tplc="5E6CD62C">
      <w:start w:val="1"/>
      <w:numFmt w:val="decimal"/>
      <w:lvlText w:val="%1."/>
      <w:lvlJc w:val="left"/>
      <w:pPr>
        <w:ind w:left="1994" w:hanging="241"/>
      </w:pPr>
      <w:rPr>
        <w:rFonts w:ascii="SimSun" w:eastAsia="SimSun" w:hAnsi="SimSun" w:cs="SimSun" w:hint="default"/>
        <w:w w:val="100"/>
        <w:sz w:val="22"/>
        <w:szCs w:val="22"/>
        <w:lang w:val="en-US" w:eastAsia="zh-TW" w:bidi="ar-SA"/>
      </w:rPr>
    </w:lvl>
    <w:lvl w:ilvl="1" w:tplc="E8D84386">
      <w:numFmt w:val="bullet"/>
      <w:lvlText w:val="•"/>
      <w:lvlJc w:val="left"/>
      <w:pPr>
        <w:ind w:left="2886" w:hanging="241"/>
      </w:pPr>
      <w:rPr>
        <w:rFonts w:hint="default"/>
        <w:lang w:val="en-US" w:eastAsia="zh-TW" w:bidi="ar-SA"/>
      </w:rPr>
    </w:lvl>
    <w:lvl w:ilvl="2" w:tplc="DF823F0C">
      <w:numFmt w:val="bullet"/>
      <w:lvlText w:val="•"/>
      <w:lvlJc w:val="left"/>
      <w:pPr>
        <w:ind w:left="3773" w:hanging="241"/>
      </w:pPr>
      <w:rPr>
        <w:rFonts w:hint="default"/>
        <w:lang w:val="en-US" w:eastAsia="zh-TW" w:bidi="ar-SA"/>
      </w:rPr>
    </w:lvl>
    <w:lvl w:ilvl="3" w:tplc="1794EBF0">
      <w:numFmt w:val="bullet"/>
      <w:lvlText w:val="•"/>
      <w:lvlJc w:val="left"/>
      <w:pPr>
        <w:ind w:left="4659" w:hanging="241"/>
      </w:pPr>
      <w:rPr>
        <w:rFonts w:hint="default"/>
        <w:lang w:val="en-US" w:eastAsia="zh-TW" w:bidi="ar-SA"/>
      </w:rPr>
    </w:lvl>
    <w:lvl w:ilvl="4" w:tplc="F300FC76">
      <w:numFmt w:val="bullet"/>
      <w:lvlText w:val="•"/>
      <w:lvlJc w:val="left"/>
      <w:pPr>
        <w:ind w:left="5546" w:hanging="241"/>
      </w:pPr>
      <w:rPr>
        <w:rFonts w:hint="default"/>
        <w:lang w:val="en-US" w:eastAsia="zh-TW" w:bidi="ar-SA"/>
      </w:rPr>
    </w:lvl>
    <w:lvl w:ilvl="5" w:tplc="FDF08A9C">
      <w:numFmt w:val="bullet"/>
      <w:lvlText w:val="•"/>
      <w:lvlJc w:val="left"/>
      <w:pPr>
        <w:ind w:left="6433" w:hanging="241"/>
      </w:pPr>
      <w:rPr>
        <w:rFonts w:hint="default"/>
        <w:lang w:val="en-US" w:eastAsia="zh-TW" w:bidi="ar-SA"/>
      </w:rPr>
    </w:lvl>
    <w:lvl w:ilvl="6" w:tplc="FCD0397A">
      <w:numFmt w:val="bullet"/>
      <w:lvlText w:val="•"/>
      <w:lvlJc w:val="left"/>
      <w:pPr>
        <w:ind w:left="7319" w:hanging="241"/>
      </w:pPr>
      <w:rPr>
        <w:rFonts w:hint="default"/>
        <w:lang w:val="en-US" w:eastAsia="zh-TW" w:bidi="ar-SA"/>
      </w:rPr>
    </w:lvl>
    <w:lvl w:ilvl="7" w:tplc="7D62AFC8">
      <w:numFmt w:val="bullet"/>
      <w:lvlText w:val="•"/>
      <w:lvlJc w:val="left"/>
      <w:pPr>
        <w:ind w:left="8206" w:hanging="241"/>
      </w:pPr>
      <w:rPr>
        <w:rFonts w:hint="default"/>
        <w:lang w:val="en-US" w:eastAsia="zh-TW" w:bidi="ar-SA"/>
      </w:rPr>
    </w:lvl>
    <w:lvl w:ilvl="8" w:tplc="09348C04">
      <w:numFmt w:val="bullet"/>
      <w:lvlText w:val="•"/>
      <w:lvlJc w:val="left"/>
      <w:pPr>
        <w:ind w:left="9093" w:hanging="241"/>
      </w:pPr>
      <w:rPr>
        <w:rFonts w:hint="default"/>
        <w:lang w:val="en-US" w:eastAsia="zh-TW" w:bidi="ar-SA"/>
      </w:rPr>
    </w:lvl>
  </w:abstractNum>
  <w:abstractNum w:abstractNumId="16">
    <w:nsid w:val="47A36B4B"/>
    <w:multiLevelType w:val="hybridMultilevel"/>
    <w:tmpl w:val="B52AB0B6"/>
    <w:lvl w:ilvl="0" w:tplc="C73E32B2">
      <w:start w:val="1"/>
      <w:numFmt w:val="decimal"/>
      <w:lvlText w:val="%1."/>
      <w:lvlJc w:val="left"/>
      <w:pPr>
        <w:ind w:left="1753" w:hanging="241"/>
      </w:pPr>
      <w:rPr>
        <w:rFonts w:ascii="標楷體" w:eastAsia="標楷體" w:hAnsi="標楷體" w:cs="SimSun" w:hint="default"/>
        <w:w w:val="100"/>
        <w:sz w:val="24"/>
        <w:szCs w:val="24"/>
        <w:lang w:val="en-US" w:eastAsia="zh-TW" w:bidi="ar-SA"/>
      </w:rPr>
    </w:lvl>
    <w:lvl w:ilvl="1" w:tplc="D3BA410A">
      <w:start w:val="1"/>
      <w:numFmt w:val="decimal"/>
      <w:lvlText w:val="(%2)"/>
      <w:lvlJc w:val="left"/>
      <w:pPr>
        <w:ind w:left="1994" w:hanging="361"/>
      </w:pPr>
      <w:rPr>
        <w:rFonts w:ascii="標楷體" w:eastAsia="標楷體" w:hAnsi="標楷體" w:cs="SimSun" w:hint="default"/>
        <w:w w:val="100"/>
        <w:sz w:val="24"/>
        <w:szCs w:val="24"/>
        <w:lang w:val="en-US" w:eastAsia="zh-TW" w:bidi="ar-SA"/>
      </w:rPr>
    </w:lvl>
    <w:lvl w:ilvl="2" w:tplc="090C6ADE">
      <w:start w:val="3"/>
      <w:numFmt w:val="lowerLetter"/>
      <w:lvlText w:val="%3."/>
      <w:lvlJc w:val="left"/>
      <w:pPr>
        <w:ind w:left="2233" w:hanging="241"/>
      </w:pPr>
      <w:rPr>
        <w:rFonts w:ascii="SimSun" w:eastAsia="SimSun" w:hAnsi="SimSun" w:cs="SimSun" w:hint="default"/>
        <w:w w:val="100"/>
        <w:sz w:val="22"/>
        <w:szCs w:val="22"/>
        <w:lang w:val="en-US" w:eastAsia="zh-TW" w:bidi="ar-SA"/>
      </w:rPr>
    </w:lvl>
    <w:lvl w:ilvl="3" w:tplc="56E29548">
      <w:numFmt w:val="bullet"/>
      <w:lvlText w:val="•"/>
      <w:lvlJc w:val="left"/>
      <w:pPr>
        <w:ind w:left="3318" w:hanging="241"/>
      </w:pPr>
      <w:rPr>
        <w:rFonts w:hint="default"/>
        <w:lang w:val="en-US" w:eastAsia="zh-TW" w:bidi="ar-SA"/>
      </w:rPr>
    </w:lvl>
    <w:lvl w:ilvl="4" w:tplc="8E42FDF0">
      <w:numFmt w:val="bullet"/>
      <w:lvlText w:val="•"/>
      <w:lvlJc w:val="left"/>
      <w:pPr>
        <w:ind w:left="4396" w:hanging="241"/>
      </w:pPr>
      <w:rPr>
        <w:rFonts w:hint="default"/>
        <w:lang w:val="en-US" w:eastAsia="zh-TW" w:bidi="ar-SA"/>
      </w:rPr>
    </w:lvl>
    <w:lvl w:ilvl="5" w:tplc="94D67EAA">
      <w:numFmt w:val="bullet"/>
      <w:lvlText w:val="•"/>
      <w:lvlJc w:val="left"/>
      <w:pPr>
        <w:ind w:left="5474" w:hanging="241"/>
      </w:pPr>
      <w:rPr>
        <w:rFonts w:hint="default"/>
        <w:lang w:val="en-US" w:eastAsia="zh-TW" w:bidi="ar-SA"/>
      </w:rPr>
    </w:lvl>
    <w:lvl w:ilvl="6" w:tplc="C14ADA32">
      <w:numFmt w:val="bullet"/>
      <w:lvlText w:val="•"/>
      <w:lvlJc w:val="left"/>
      <w:pPr>
        <w:ind w:left="6553" w:hanging="241"/>
      </w:pPr>
      <w:rPr>
        <w:rFonts w:hint="default"/>
        <w:lang w:val="en-US" w:eastAsia="zh-TW" w:bidi="ar-SA"/>
      </w:rPr>
    </w:lvl>
    <w:lvl w:ilvl="7" w:tplc="6AE20248">
      <w:numFmt w:val="bullet"/>
      <w:lvlText w:val="•"/>
      <w:lvlJc w:val="left"/>
      <w:pPr>
        <w:ind w:left="7631" w:hanging="241"/>
      </w:pPr>
      <w:rPr>
        <w:rFonts w:hint="default"/>
        <w:lang w:val="en-US" w:eastAsia="zh-TW" w:bidi="ar-SA"/>
      </w:rPr>
    </w:lvl>
    <w:lvl w:ilvl="8" w:tplc="D032C6AE">
      <w:numFmt w:val="bullet"/>
      <w:lvlText w:val="•"/>
      <w:lvlJc w:val="left"/>
      <w:pPr>
        <w:ind w:left="8709" w:hanging="241"/>
      </w:pPr>
      <w:rPr>
        <w:rFonts w:hint="default"/>
        <w:lang w:val="en-US" w:eastAsia="zh-TW" w:bidi="ar-SA"/>
      </w:rPr>
    </w:lvl>
  </w:abstractNum>
  <w:abstractNum w:abstractNumId="17">
    <w:nsid w:val="4A7403CD"/>
    <w:multiLevelType w:val="hybridMultilevel"/>
    <w:tmpl w:val="22A8FD7A"/>
    <w:lvl w:ilvl="0" w:tplc="EDE4C9BE">
      <w:start w:val="1"/>
      <w:numFmt w:val="decimal"/>
      <w:lvlText w:val="%1."/>
      <w:lvlJc w:val="left"/>
      <w:pPr>
        <w:ind w:left="1873" w:hanging="241"/>
      </w:pPr>
      <w:rPr>
        <w:rFonts w:ascii="SimSun" w:eastAsia="SimSun" w:hAnsi="SimSun" w:cs="SimSun" w:hint="default"/>
        <w:w w:val="100"/>
        <w:sz w:val="22"/>
        <w:szCs w:val="22"/>
        <w:lang w:val="en-US" w:eastAsia="zh-TW" w:bidi="ar-SA"/>
      </w:rPr>
    </w:lvl>
    <w:lvl w:ilvl="1" w:tplc="1C880FF0">
      <w:start w:val="1"/>
      <w:numFmt w:val="decimal"/>
      <w:lvlText w:val="(%2)"/>
      <w:lvlJc w:val="left"/>
      <w:pPr>
        <w:ind w:left="2234" w:hanging="361"/>
      </w:pPr>
      <w:rPr>
        <w:rFonts w:ascii="SimSun" w:eastAsia="SimSun" w:hAnsi="SimSun" w:cs="SimSun" w:hint="default"/>
        <w:w w:val="100"/>
        <w:sz w:val="22"/>
        <w:szCs w:val="22"/>
        <w:lang w:val="en-US" w:eastAsia="zh-TW" w:bidi="ar-SA"/>
      </w:rPr>
    </w:lvl>
    <w:lvl w:ilvl="2" w:tplc="D5607720">
      <w:start w:val="1"/>
      <w:numFmt w:val="lowerLetter"/>
      <w:lvlText w:val="%3."/>
      <w:lvlJc w:val="left"/>
      <w:pPr>
        <w:ind w:left="2474" w:hanging="241"/>
      </w:pPr>
      <w:rPr>
        <w:rFonts w:ascii="SimSun" w:eastAsia="SimSun" w:hAnsi="SimSun" w:cs="SimSun" w:hint="default"/>
        <w:w w:val="100"/>
        <w:sz w:val="22"/>
        <w:szCs w:val="22"/>
        <w:lang w:val="en-US" w:eastAsia="zh-TW" w:bidi="ar-SA"/>
      </w:rPr>
    </w:lvl>
    <w:lvl w:ilvl="3" w:tplc="A8D8DCC0">
      <w:numFmt w:val="bullet"/>
      <w:lvlText w:val="•"/>
      <w:lvlJc w:val="left"/>
      <w:pPr>
        <w:ind w:left="3528" w:hanging="241"/>
      </w:pPr>
      <w:rPr>
        <w:rFonts w:hint="default"/>
        <w:lang w:val="en-US" w:eastAsia="zh-TW" w:bidi="ar-SA"/>
      </w:rPr>
    </w:lvl>
    <w:lvl w:ilvl="4" w:tplc="641E4D58">
      <w:numFmt w:val="bullet"/>
      <w:lvlText w:val="•"/>
      <w:lvlJc w:val="left"/>
      <w:pPr>
        <w:ind w:left="4576" w:hanging="241"/>
      </w:pPr>
      <w:rPr>
        <w:rFonts w:hint="default"/>
        <w:lang w:val="en-US" w:eastAsia="zh-TW" w:bidi="ar-SA"/>
      </w:rPr>
    </w:lvl>
    <w:lvl w:ilvl="5" w:tplc="907C7A98">
      <w:numFmt w:val="bullet"/>
      <w:lvlText w:val="•"/>
      <w:lvlJc w:val="left"/>
      <w:pPr>
        <w:ind w:left="5624" w:hanging="241"/>
      </w:pPr>
      <w:rPr>
        <w:rFonts w:hint="default"/>
        <w:lang w:val="en-US" w:eastAsia="zh-TW" w:bidi="ar-SA"/>
      </w:rPr>
    </w:lvl>
    <w:lvl w:ilvl="6" w:tplc="95EC049C">
      <w:numFmt w:val="bullet"/>
      <w:lvlText w:val="•"/>
      <w:lvlJc w:val="left"/>
      <w:pPr>
        <w:ind w:left="6673" w:hanging="241"/>
      </w:pPr>
      <w:rPr>
        <w:rFonts w:hint="default"/>
        <w:lang w:val="en-US" w:eastAsia="zh-TW" w:bidi="ar-SA"/>
      </w:rPr>
    </w:lvl>
    <w:lvl w:ilvl="7" w:tplc="1442854C">
      <w:numFmt w:val="bullet"/>
      <w:lvlText w:val="•"/>
      <w:lvlJc w:val="left"/>
      <w:pPr>
        <w:ind w:left="7721" w:hanging="241"/>
      </w:pPr>
      <w:rPr>
        <w:rFonts w:hint="default"/>
        <w:lang w:val="en-US" w:eastAsia="zh-TW" w:bidi="ar-SA"/>
      </w:rPr>
    </w:lvl>
    <w:lvl w:ilvl="8" w:tplc="4A646546">
      <w:numFmt w:val="bullet"/>
      <w:lvlText w:val="•"/>
      <w:lvlJc w:val="left"/>
      <w:pPr>
        <w:ind w:left="8769" w:hanging="241"/>
      </w:pPr>
      <w:rPr>
        <w:rFonts w:hint="default"/>
        <w:lang w:val="en-US" w:eastAsia="zh-TW" w:bidi="ar-SA"/>
      </w:rPr>
    </w:lvl>
  </w:abstractNum>
  <w:abstractNum w:abstractNumId="18">
    <w:nsid w:val="4AE14D11"/>
    <w:multiLevelType w:val="hybridMultilevel"/>
    <w:tmpl w:val="955EB1A8"/>
    <w:lvl w:ilvl="0" w:tplc="04F8186E">
      <w:start w:val="1"/>
      <w:numFmt w:val="decimal"/>
      <w:lvlText w:val="%1."/>
      <w:lvlJc w:val="left"/>
      <w:pPr>
        <w:ind w:left="836" w:hanging="241"/>
      </w:pPr>
      <w:rPr>
        <w:rFonts w:ascii="SimSun" w:eastAsia="SimSun" w:hAnsi="SimSun" w:cs="SimSun" w:hint="default"/>
        <w:w w:val="100"/>
        <w:sz w:val="22"/>
        <w:szCs w:val="22"/>
        <w:lang w:val="en-US" w:eastAsia="zh-TW" w:bidi="ar-SA"/>
      </w:rPr>
    </w:lvl>
    <w:lvl w:ilvl="1" w:tplc="733EAC5E">
      <w:numFmt w:val="bullet"/>
      <w:lvlText w:val="•"/>
      <w:lvlJc w:val="left"/>
      <w:pPr>
        <w:ind w:left="1716" w:hanging="241"/>
      </w:pPr>
      <w:rPr>
        <w:rFonts w:hint="default"/>
        <w:lang w:val="en-US" w:eastAsia="zh-TW" w:bidi="ar-SA"/>
      </w:rPr>
    </w:lvl>
    <w:lvl w:ilvl="2" w:tplc="0316B392">
      <w:numFmt w:val="bullet"/>
      <w:lvlText w:val="•"/>
      <w:lvlJc w:val="left"/>
      <w:pPr>
        <w:ind w:left="2592" w:hanging="241"/>
      </w:pPr>
      <w:rPr>
        <w:rFonts w:hint="default"/>
        <w:lang w:val="en-US" w:eastAsia="zh-TW" w:bidi="ar-SA"/>
      </w:rPr>
    </w:lvl>
    <w:lvl w:ilvl="3" w:tplc="81984212">
      <w:numFmt w:val="bullet"/>
      <w:lvlText w:val="•"/>
      <w:lvlJc w:val="left"/>
      <w:pPr>
        <w:ind w:left="3468" w:hanging="241"/>
      </w:pPr>
      <w:rPr>
        <w:rFonts w:hint="default"/>
        <w:lang w:val="en-US" w:eastAsia="zh-TW" w:bidi="ar-SA"/>
      </w:rPr>
    </w:lvl>
    <w:lvl w:ilvl="4" w:tplc="27F0986E">
      <w:numFmt w:val="bullet"/>
      <w:lvlText w:val="•"/>
      <w:lvlJc w:val="left"/>
      <w:pPr>
        <w:ind w:left="4344" w:hanging="241"/>
      </w:pPr>
      <w:rPr>
        <w:rFonts w:hint="default"/>
        <w:lang w:val="en-US" w:eastAsia="zh-TW" w:bidi="ar-SA"/>
      </w:rPr>
    </w:lvl>
    <w:lvl w:ilvl="5" w:tplc="4762F14A">
      <w:numFmt w:val="bullet"/>
      <w:lvlText w:val="•"/>
      <w:lvlJc w:val="left"/>
      <w:pPr>
        <w:ind w:left="5220" w:hanging="241"/>
      </w:pPr>
      <w:rPr>
        <w:rFonts w:hint="default"/>
        <w:lang w:val="en-US" w:eastAsia="zh-TW" w:bidi="ar-SA"/>
      </w:rPr>
    </w:lvl>
    <w:lvl w:ilvl="6" w:tplc="4EA8EDAC">
      <w:numFmt w:val="bullet"/>
      <w:lvlText w:val="•"/>
      <w:lvlJc w:val="left"/>
      <w:pPr>
        <w:ind w:left="6096" w:hanging="241"/>
      </w:pPr>
      <w:rPr>
        <w:rFonts w:hint="default"/>
        <w:lang w:val="en-US" w:eastAsia="zh-TW" w:bidi="ar-SA"/>
      </w:rPr>
    </w:lvl>
    <w:lvl w:ilvl="7" w:tplc="8BEAF6A0">
      <w:numFmt w:val="bullet"/>
      <w:lvlText w:val="•"/>
      <w:lvlJc w:val="left"/>
      <w:pPr>
        <w:ind w:left="6972" w:hanging="241"/>
      </w:pPr>
      <w:rPr>
        <w:rFonts w:hint="default"/>
        <w:lang w:val="en-US" w:eastAsia="zh-TW" w:bidi="ar-SA"/>
      </w:rPr>
    </w:lvl>
    <w:lvl w:ilvl="8" w:tplc="EBF6EB28">
      <w:numFmt w:val="bullet"/>
      <w:lvlText w:val="•"/>
      <w:lvlJc w:val="left"/>
      <w:pPr>
        <w:ind w:left="7848" w:hanging="241"/>
      </w:pPr>
      <w:rPr>
        <w:rFonts w:hint="default"/>
        <w:lang w:val="en-US" w:eastAsia="zh-TW" w:bidi="ar-SA"/>
      </w:rPr>
    </w:lvl>
  </w:abstractNum>
  <w:abstractNum w:abstractNumId="19">
    <w:nsid w:val="4E387A29"/>
    <w:multiLevelType w:val="hybridMultilevel"/>
    <w:tmpl w:val="92F66530"/>
    <w:lvl w:ilvl="0" w:tplc="81761B24">
      <w:start w:val="1"/>
      <w:numFmt w:val="taiwaneseCountingThousand"/>
      <w:lvlText w:val="(%1)"/>
      <w:lvlJc w:val="left"/>
      <w:pPr>
        <w:ind w:left="1993" w:hanging="480"/>
      </w:pPr>
      <w:rPr>
        <w:rFonts w:hint="default"/>
      </w:rPr>
    </w:lvl>
    <w:lvl w:ilvl="1" w:tplc="04090019" w:tentative="1">
      <w:start w:val="1"/>
      <w:numFmt w:val="ideographTraditional"/>
      <w:lvlText w:val="%2、"/>
      <w:lvlJc w:val="left"/>
      <w:pPr>
        <w:ind w:left="2473" w:hanging="480"/>
      </w:pPr>
    </w:lvl>
    <w:lvl w:ilvl="2" w:tplc="0409001B" w:tentative="1">
      <w:start w:val="1"/>
      <w:numFmt w:val="lowerRoman"/>
      <w:lvlText w:val="%3."/>
      <w:lvlJc w:val="right"/>
      <w:pPr>
        <w:ind w:left="2953" w:hanging="480"/>
      </w:pPr>
    </w:lvl>
    <w:lvl w:ilvl="3" w:tplc="0409000F" w:tentative="1">
      <w:start w:val="1"/>
      <w:numFmt w:val="decimal"/>
      <w:lvlText w:val="%4."/>
      <w:lvlJc w:val="left"/>
      <w:pPr>
        <w:ind w:left="3433" w:hanging="480"/>
      </w:pPr>
    </w:lvl>
    <w:lvl w:ilvl="4" w:tplc="04090019" w:tentative="1">
      <w:start w:val="1"/>
      <w:numFmt w:val="ideographTraditional"/>
      <w:lvlText w:val="%5、"/>
      <w:lvlJc w:val="left"/>
      <w:pPr>
        <w:ind w:left="3913" w:hanging="480"/>
      </w:pPr>
    </w:lvl>
    <w:lvl w:ilvl="5" w:tplc="0409001B" w:tentative="1">
      <w:start w:val="1"/>
      <w:numFmt w:val="lowerRoman"/>
      <w:lvlText w:val="%6."/>
      <w:lvlJc w:val="right"/>
      <w:pPr>
        <w:ind w:left="4393" w:hanging="480"/>
      </w:pPr>
    </w:lvl>
    <w:lvl w:ilvl="6" w:tplc="0409000F" w:tentative="1">
      <w:start w:val="1"/>
      <w:numFmt w:val="decimal"/>
      <w:lvlText w:val="%7."/>
      <w:lvlJc w:val="left"/>
      <w:pPr>
        <w:ind w:left="4873" w:hanging="480"/>
      </w:pPr>
    </w:lvl>
    <w:lvl w:ilvl="7" w:tplc="04090019" w:tentative="1">
      <w:start w:val="1"/>
      <w:numFmt w:val="ideographTraditional"/>
      <w:lvlText w:val="%8、"/>
      <w:lvlJc w:val="left"/>
      <w:pPr>
        <w:ind w:left="5353" w:hanging="480"/>
      </w:pPr>
    </w:lvl>
    <w:lvl w:ilvl="8" w:tplc="0409001B" w:tentative="1">
      <w:start w:val="1"/>
      <w:numFmt w:val="lowerRoman"/>
      <w:lvlText w:val="%9."/>
      <w:lvlJc w:val="right"/>
      <w:pPr>
        <w:ind w:left="5833" w:hanging="480"/>
      </w:pPr>
    </w:lvl>
  </w:abstractNum>
  <w:abstractNum w:abstractNumId="20">
    <w:nsid w:val="558355FE"/>
    <w:multiLevelType w:val="hybridMultilevel"/>
    <w:tmpl w:val="5E64BEE0"/>
    <w:lvl w:ilvl="0" w:tplc="3E7C6B8A">
      <w:start w:val="4"/>
      <w:numFmt w:val="decimal"/>
      <w:lvlText w:val="(%1)"/>
      <w:lvlJc w:val="left"/>
      <w:pPr>
        <w:ind w:left="2234" w:hanging="361"/>
      </w:pPr>
      <w:rPr>
        <w:rFonts w:ascii="SimSun" w:eastAsia="SimSun" w:hAnsi="SimSun" w:cs="SimSun" w:hint="default"/>
        <w:w w:val="100"/>
        <w:sz w:val="22"/>
        <w:szCs w:val="22"/>
        <w:lang w:val="en-US" w:eastAsia="zh-TW" w:bidi="ar-SA"/>
      </w:rPr>
    </w:lvl>
    <w:lvl w:ilvl="1" w:tplc="2C7ABA56">
      <w:numFmt w:val="bullet"/>
      <w:lvlText w:val="•"/>
      <w:lvlJc w:val="left"/>
      <w:pPr>
        <w:ind w:left="3102" w:hanging="361"/>
      </w:pPr>
      <w:rPr>
        <w:rFonts w:hint="default"/>
        <w:lang w:val="en-US" w:eastAsia="zh-TW" w:bidi="ar-SA"/>
      </w:rPr>
    </w:lvl>
    <w:lvl w:ilvl="2" w:tplc="F1B2DC20">
      <w:numFmt w:val="bullet"/>
      <w:lvlText w:val="•"/>
      <w:lvlJc w:val="left"/>
      <w:pPr>
        <w:ind w:left="3965" w:hanging="361"/>
      </w:pPr>
      <w:rPr>
        <w:rFonts w:hint="default"/>
        <w:lang w:val="en-US" w:eastAsia="zh-TW" w:bidi="ar-SA"/>
      </w:rPr>
    </w:lvl>
    <w:lvl w:ilvl="3" w:tplc="378EBD84">
      <w:numFmt w:val="bullet"/>
      <w:lvlText w:val="•"/>
      <w:lvlJc w:val="left"/>
      <w:pPr>
        <w:ind w:left="4827" w:hanging="361"/>
      </w:pPr>
      <w:rPr>
        <w:rFonts w:hint="default"/>
        <w:lang w:val="en-US" w:eastAsia="zh-TW" w:bidi="ar-SA"/>
      </w:rPr>
    </w:lvl>
    <w:lvl w:ilvl="4" w:tplc="132601BA">
      <w:numFmt w:val="bullet"/>
      <w:lvlText w:val="•"/>
      <w:lvlJc w:val="left"/>
      <w:pPr>
        <w:ind w:left="5690" w:hanging="361"/>
      </w:pPr>
      <w:rPr>
        <w:rFonts w:hint="default"/>
        <w:lang w:val="en-US" w:eastAsia="zh-TW" w:bidi="ar-SA"/>
      </w:rPr>
    </w:lvl>
    <w:lvl w:ilvl="5" w:tplc="AA2A9138">
      <w:numFmt w:val="bullet"/>
      <w:lvlText w:val="•"/>
      <w:lvlJc w:val="left"/>
      <w:pPr>
        <w:ind w:left="6553" w:hanging="361"/>
      </w:pPr>
      <w:rPr>
        <w:rFonts w:hint="default"/>
        <w:lang w:val="en-US" w:eastAsia="zh-TW" w:bidi="ar-SA"/>
      </w:rPr>
    </w:lvl>
    <w:lvl w:ilvl="6" w:tplc="938498FE">
      <w:numFmt w:val="bullet"/>
      <w:lvlText w:val="•"/>
      <w:lvlJc w:val="left"/>
      <w:pPr>
        <w:ind w:left="7415" w:hanging="361"/>
      </w:pPr>
      <w:rPr>
        <w:rFonts w:hint="default"/>
        <w:lang w:val="en-US" w:eastAsia="zh-TW" w:bidi="ar-SA"/>
      </w:rPr>
    </w:lvl>
    <w:lvl w:ilvl="7" w:tplc="C590DF52">
      <w:numFmt w:val="bullet"/>
      <w:lvlText w:val="•"/>
      <w:lvlJc w:val="left"/>
      <w:pPr>
        <w:ind w:left="8278" w:hanging="361"/>
      </w:pPr>
      <w:rPr>
        <w:rFonts w:hint="default"/>
        <w:lang w:val="en-US" w:eastAsia="zh-TW" w:bidi="ar-SA"/>
      </w:rPr>
    </w:lvl>
    <w:lvl w:ilvl="8" w:tplc="FFA2B798">
      <w:numFmt w:val="bullet"/>
      <w:lvlText w:val="•"/>
      <w:lvlJc w:val="left"/>
      <w:pPr>
        <w:ind w:left="9141" w:hanging="361"/>
      </w:pPr>
      <w:rPr>
        <w:rFonts w:hint="default"/>
        <w:lang w:val="en-US" w:eastAsia="zh-TW" w:bidi="ar-SA"/>
      </w:rPr>
    </w:lvl>
  </w:abstractNum>
  <w:abstractNum w:abstractNumId="21">
    <w:nsid w:val="558B042E"/>
    <w:multiLevelType w:val="hybridMultilevel"/>
    <w:tmpl w:val="01D24D5C"/>
    <w:lvl w:ilvl="0" w:tplc="3FC26B52">
      <w:start w:val="1"/>
      <w:numFmt w:val="decimal"/>
      <w:lvlText w:val="%1."/>
      <w:lvlJc w:val="left"/>
      <w:pPr>
        <w:ind w:left="1994" w:hanging="241"/>
        <w:jc w:val="right"/>
      </w:pPr>
      <w:rPr>
        <w:rFonts w:ascii="SimSun" w:eastAsia="SimSun" w:hAnsi="SimSun" w:cs="SimSun" w:hint="default"/>
        <w:w w:val="100"/>
        <w:sz w:val="22"/>
        <w:szCs w:val="22"/>
        <w:lang w:val="en-US" w:eastAsia="zh-TW" w:bidi="ar-SA"/>
      </w:rPr>
    </w:lvl>
    <w:lvl w:ilvl="1" w:tplc="9FFC04C8">
      <w:start w:val="1"/>
      <w:numFmt w:val="decimal"/>
      <w:lvlText w:val="(%2)"/>
      <w:lvlJc w:val="left"/>
      <w:pPr>
        <w:ind w:left="2233" w:hanging="361"/>
      </w:pPr>
      <w:rPr>
        <w:rFonts w:ascii="SimSun" w:eastAsia="SimSun" w:hAnsi="SimSun" w:cs="SimSun" w:hint="default"/>
        <w:w w:val="100"/>
        <w:sz w:val="22"/>
        <w:szCs w:val="22"/>
        <w:lang w:val="en-US" w:eastAsia="zh-TW" w:bidi="ar-SA"/>
      </w:rPr>
    </w:lvl>
    <w:lvl w:ilvl="2" w:tplc="A758727C">
      <w:numFmt w:val="bullet"/>
      <w:lvlText w:val="•"/>
      <w:lvlJc w:val="left"/>
      <w:pPr>
        <w:ind w:left="3198" w:hanging="361"/>
      </w:pPr>
      <w:rPr>
        <w:rFonts w:hint="default"/>
        <w:lang w:val="en-US" w:eastAsia="zh-TW" w:bidi="ar-SA"/>
      </w:rPr>
    </w:lvl>
    <w:lvl w:ilvl="3" w:tplc="95FA04B0">
      <w:numFmt w:val="bullet"/>
      <w:lvlText w:val="•"/>
      <w:lvlJc w:val="left"/>
      <w:pPr>
        <w:ind w:left="4156" w:hanging="361"/>
      </w:pPr>
      <w:rPr>
        <w:rFonts w:hint="default"/>
        <w:lang w:val="en-US" w:eastAsia="zh-TW" w:bidi="ar-SA"/>
      </w:rPr>
    </w:lvl>
    <w:lvl w:ilvl="4" w:tplc="451A5746">
      <w:numFmt w:val="bullet"/>
      <w:lvlText w:val="•"/>
      <w:lvlJc w:val="left"/>
      <w:pPr>
        <w:ind w:left="5115" w:hanging="361"/>
      </w:pPr>
      <w:rPr>
        <w:rFonts w:hint="default"/>
        <w:lang w:val="en-US" w:eastAsia="zh-TW" w:bidi="ar-SA"/>
      </w:rPr>
    </w:lvl>
    <w:lvl w:ilvl="5" w:tplc="AE94FF68">
      <w:numFmt w:val="bullet"/>
      <w:lvlText w:val="•"/>
      <w:lvlJc w:val="left"/>
      <w:pPr>
        <w:ind w:left="6073" w:hanging="361"/>
      </w:pPr>
      <w:rPr>
        <w:rFonts w:hint="default"/>
        <w:lang w:val="en-US" w:eastAsia="zh-TW" w:bidi="ar-SA"/>
      </w:rPr>
    </w:lvl>
    <w:lvl w:ilvl="6" w:tplc="DD84B932">
      <w:numFmt w:val="bullet"/>
      <w:lvlText w:val="•"/>
      <w:lvlJc w:val="left"/>
      <w:pPr>
        <w:ind w:left="7032" w:hanging="361"/>
      </w:pPr>
      <w:rPr>
        <w:rFonts w:hint="default"/>
        <w:lang w:val="en-US" w:eastAsia="zh-TW" w:bidi="ar-SA"/>
      </w:rPr>
    </w:lvl>
    <w:lvl w:ilvl="7" w:tplc="5A7A7F0A">
      <w:numFmt w:val="bullet"/>
      <w:lvlText w:val="•"/>
      <w:lvlJc w:val="left"/>
      <w:pPr>
        <w:ind w:left="7990" w:hanging="361"/>
      </w:pPr>
      <w:rPr>
        <w:rFonts w:hint="default"/>
        <w:lang w:val="en-US" w:eastAsia="zh-TW" w:bidi="ar-SA"/>
      </w:rPr>
    </w:lvl>
    <w:lvl w:ilvl="8" w:tplc="0E24DEDC">
      <w:numFmt w:val="bullet"/>
      <w:lvlText w:val="•"/>
      <w:lvlJc w:val="left"/>
      <w:pPr>
        <w:ind w:left="8949" w:hanging="361"/>
      </w:pPr>
      <w:rPr>
        <w:rFonts w:hint="default"/>
        <w:lang w:val="en-US" w:eastAsia="zh-TW" w:bidi="ar-SA"/>
      </w:rPr>
    </w:lvl>
  </w:abstractNum>
  <w:abstractNum w:abstractNumId="22">
    <w:nsid w:val="59F55C96"/>
    <w:multiLevelType w:val="hybridMultilevel"/>
    <w:tmpl w:val="2DA44F10"/>
    <w:lvl w:ilvl="0" w:tplc="6F3A6A9E">
      <w:start w:val="1"/>
      <w:numFmt w:val="taiwaneseCountingThousand"/>
      <w:lvlText w:val="%1、"/>
      <w:lvlJc w:val="left"/>
      <w:pPr>
        <w:ind w:left="1033" w:hanging="480"/>
      </w:pPr>
      <w:rPr>
        <w:rFonts w:cs="SimSun" w:hint="default"/>
        <w:strike w:val="0"/>
      </w:rPr>
    </w:lvl>
    <w:lvl w:ilvl="1" w:tplc="04090019" w:tentative="1">
      <w:start w:val="1"/>
      <w:numFmt w:val="ideographTraditional"/>
      <w:lvlText w:val="%2、"/>
      <w:lvlJc w:val="left"/>
      <w:pPr>
        <w:ind w:left="1513" w:hanging="480"/>
      </w:pPr>
    </w:lvl>
    <w:lvl w:ilvl="2" w:tplc="0409001B" w:tentative="1">
      <w:start w:val="1"/>
      <w:numFmt w:val="lowerRoman"/>
      <w:lvlText w:val="%3."/>
      <w:lvlJc w:val="right"/>
      <w:pPr>
        <w:ind w:left="1993" w:hanging="480"/>
      </w:pPr>
    </w:lvl>
    <w:lvl w:ilvl="3" w:tplc="0409000F" w:tentative="1">
      <w:start w:val="1"/>
      <w:numFmt w:val="decimal"/>
      <w:lvlText w:val="%4."/>
      <w:lvlJc w:val="left"/>
      <w:pPr>
        <w:ind w:left="2473" w:hanging="480"/>
      </w:pPr>
    </w:lvl>
    <w:lvl w:ilvl="4" w:tplc="04090019" w:tentative="1">
      <w:start w:val="1"/>
      <w:numFmt w:val="ideographTraditional"/>
      <w:lvlText w:val="%5、"/>
      <w:lvlJc w:val="left"/>
      <w:pPr>
        <w:ind w:left="2953" w:hanging="480"/>
      </w:pPr>
    </w:lvl>
    <w:lvl w:ilvl="5" w:tplc="0409001B" w:tentative="1">
      <w:start w:val="1"/>
      <w:numFmt w:val="lowerRoman"/>
      <w:lvlText w:val="%6."/>
      <w:lvlJc w:val="right"/>
      <w:pPr>
        <w:ind w:left="3433" w:hanging="480"/>
      </w:pPr>
    </w:lvl>
    <w:lvl w:ilvl="6" w:tplc="0409000F" w:tentative="1">
      <w:start w:val="1"/>
      <w:numFmt w:val="decimal"/>
      <w:lvlText w:val="%7."/>
      <w:lvlJc w:val="left"/>
      <w:pPr>
        <w:ind w:left="3913" w:hanging="480"/>
      </w:pPr>
    </w:lvl>
    <w:lvl w:ilvl="7" w:tplc="04090019" w:tentative="1">
      <w:start w:val="1"/>
      <w:numFmt w:val="ideographTraditional"/>
      <w:lvlText w:val="%8、"/>
      <w:lvlJc w:val="left"/>
      <w:pPr>
        <w:ind w:left="4393" w:hanging="480"/>
      </w:pPr>
    </w:lvl>
    <w:lvl w:ilvl="8" w:tplc="0409001B" w:tentative="1">
      <w:start w:val="1"/>
      <w:numFmt w:val="lowerRoman"/>
      <w:lvlText w:val="%9."/>
      <w:lvlJc w:val="right"/>
      <w:pPr>
        <w:ind w:left="4873" w:hanging="480"/>
      </w:pPr>
    </w:lvl>
  </w:abstractNum>
  <w:abstractNum w:abstractNumId="23">
    <w:nsid w:val="5C9E7092"/>
    <w:multiLevelType w:val="hybridMultilevel"/>
    <w:tmpl w:val="301CFE78"/>
    <w:lvl w:ilvl="0" w:tplc="BC2217AA">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
    <w:nsid w:val="5D37586E"/>
    <w:multiLevelType w:val="hybridMultilevel"/>
    <w:tmpl w:val="D4EAB2D0"/>
    <w:lvl w:ilvl="0" w:tplc="D3B43ED6">
      <w:start w:val="2"/>
      <w:numFmt w:val="decimal"/>
      <w:lvlText w:val="%1."/>
      <w:lvlJc w:val="left"/>
      <w:pPr>
        <w:ind w:left="1754" w:hanging="241"/>
      </w:pPr>
      <w:rPr>
        <w:rFonts w:ascii="標楷體" w:eastAsia="標楷體" w:hAnsi="標楷體" w:cs="SimSun" w:hint="default"/>
        <w:w w:val="100"/>
        <w:sz w:val="24"/>
        <w:szCs w:val="24"/>
        <w:lang w:val="en-US" w:eastAsia="zh-TW" w:bidi="ar-SA"/>
      </w:rPr>
    </w:lvl>
    <w:lvl w:ilvl="1" w:tplc="53D45244">
      <w:start w:val="1"/>
      <w:numFmt w:val="decimal"/>
      <w:lvlText w:val="(%2)"/>
      <w:lvlJc w:val="left"/>
      <w:pPr>
        <w:ind w:left="1994" w:hanging="361"/>
      </w:pPr>
      <w:rPr>
        <w:rFonts w:ascii="標楷體" w:eastAsia="標楷體" w:hAnsi="標楷體" w:cs="SimSun" w:hint="default"/>
        <w:w w:val="100"/>
        <w:sz w:val="24"/>
        <w:szCs w:val="24"/>
        <w:lang w:val="en-US" w:eastAsia="zh-TW" w:bidi="ar-SA"/>
      </w:rPr>
    </w:lvl>
    <w:lvl w:ilvl="2" w:tplc="0EB23F72">
      <w:numFmt w:val="bullet"/>
      <w:lvlText w:val="•"/>
      <w:lvlJc w:val="left"/>
      <w:pPr>
        <w:ind w:left="2985" w:hanging="361"/>
      </w:pPr>
      <w:rPr>
        <w:rFonts w:hint="default"/>
        <w:lang w:val="en-US" w:eastAsia="zh-TW" w:bidi="ar-SA"/>
      </w:rPr>
    </w:lvl>
    <w:lvl w:ilvl="3" w:tplc="78443846">
      <w:numFmt w:val="bullet"/>
      <w:lvlText w:val="•"/>
      <w:lvlJc w:val="left"/>
      <w:pPr>
        <w:ind w:left="3970" w:hanging="361"/>
      </w:pPr>
      <w:rPr>
        <w:rFonts w:hint="default"/>
        <w:lang w:val="en-US" w:eastAsia="zh-TW" w:bidi="ar-SA"/>
      </w:rPr>
    </w:lvl>
    <w:lvl w:ilvl="4" w:tplc="526ED9C0">
      <w:numFmt w:val="bullet"/>
      <w:lvlText w:val="•"/>
      <w:lvlJc w:val="left"/>
      <w:pPr>
        <w:ind w:left="4955" w:hanging="361"/>
      </w:pPr>
      <w:rPr>
        <w:rFonts w:hint="default"/>
        <w:lang w:val="en-US" w:eastAsia="zh-TW" w:bidi="ar-SA"/>
      </w:rPr>
    </w:lvl>
    <w:lvl w:ilvl="5" w:tplc="5E9AA2EC">
      <w:numFmt w:val="bullet"/>
      <w:lvlText w:val="•"/>
      <w:lvlJc w:val="left"/>
      <w:pPr>
        <w:ind w:left="5940" w:hanging="361"/>
      </w:pPr>
      <w:rPr>
        <w:rFonts w:hint="default"/>
        <w:lang w:val="en-US" w:eastAsia="zh-TW" w:bidi="ar-SA"/>
      </w:rPr>
    </w:lvl>
    <w:lvl w:ilvl="6" w:tplc="E1A4EC6A">
      <w:numFmt w:val="bullet"/>
      <w:lvlText w:val="•"/>
      <w:lvlJc w:val="left"/>
      <w:pPr>
        <w:ind w:left="6925" w:hanging="361"/>
      </w:pPr>
      <w:rPr>
        <w:rFonts w:hint="default"/>
        <w:lang w:val="en-US" w:eastAsia="zh-TW" w:bidi="ar-SA"/>
      </w:rPr>
    </w:lvl>
    <w:lvl w:ilvl="7" w:tplc="49442B50">
      <w:numFmt w:val="bullet"/>
      <w:lvlText w:val="•"/>
      <w:lvlJc w:val="left"/>
      <w:pPr>
        <w:ind w:left="7910" w:hanging="361"/>
      </w:pPr>
      <w:rPr>
        <w:rFonts w:hint="default"/>
        <w:lang w:val="en-US" w:eastAsia="zh-TW" w:bidi="ar-SA"/>
      </w:rPr>
    </w:lvl>
    <w:lvl w:ilvl="8" w:tplc="15188254">
      <w:numFmt w:val="bullet"/>
      <w:lvlText w:val="•"/>
      <w:lvlJc w:val="left"/>
      <w:pPr>
        <w:ind w:left="8896" w:hanging="361"/>
      </w:pPr>
      <w:rPr>
        <w:rFonts w:hint="default"/>
        <w:lang w:val="en-US" w:eastAsia="zh-TW" w:bidi="ar-SA"/>
      </w:rPr>
    </w:lvl>
  </w:abstractNum>
  <w:abstractNum w:abstractNumId="25">
    <w:nsid w:val="671C5726"/>
    <w:multiLevelType w:val="hybridMultilevel"/>
    <w:tmpl w:val="B0621DF6"/>
    <w:lvl w:ilvl="0" w:tplc="E3A6EFAA">
      <w:start w:val="1"/>
      <w:numFmt w:val="taiwaneseCountingThousand"/>
      <w:suff w:val="space"/>
      <w:lvlText w:val="(%1)"/>
      <w:lvlJc w:val="left"/>
      <w:pPr>
        <w:ind w:left="1517" w:hanging="241"/>
      </w:pPr>
      <w:rPr>
        <w:rFonts w:hint="default"/>
        <w:w w:val="100"/>
        <w:sz w:val="24"/>
        <w:szCs w:val="24"/>
        <w:lang w:val="en-US" w:eastAsia="zh-TW" w:bidi="ar-SA"/>
      </w:rPr>
    </w:lvl>
    <w:lvl w:ilvl="1" w:tplc="E8D84386">
      <w:numFmt w:val="bullet"/>
      <w:lvlText w:val="•"/>
      <w:lvlJc w:val="left"/>
      <w:pPr>
        <w:ind w:left="2886" w:hanging="241"/>
      </w:pPr>
      <w:rPr>
        <w:rFonts w:hint="default"/>
        <w:lang w:val="en-US" w:eastAsia="zh-TW" w:bidi="ar-SA"/>
      </w:rPr>
    </w:lvl>
    <w:lvl w:ilvl="2" w:tplc="DF823F0C">
      <w:numFmt w:val="bullet"/>
      <w:lvlText w:val="•"/>
      <w:lvlJc w:val="left"/>
      <w:pPr>
        <w:ind w:left="3773" w:hanging="241"/>
      </w:pPr>
      <w:rPr>
        <w:rFonts w:hint="default"/>
        <w:lang w:val="en-US" w:eastAsia="zh-TW" w:bidi="ar-SA"/>
      </w:rPr>
    </w:lvl>
    <w:lvl w:ilvl="3" w:tplc="1794EBF0">
      <w:numFmt w:val="bullet"/>
      <w:lvlText w:val="•"/>
      <w:lvlJc w:val="left"/>
      <w:pPr>
        <w:ind w:left="4659" w:hanging="241"/>
      </w:pPr>
      <w:rPr>
        <w:rFonts w:hint="default"/>
        <w:lang w:val="en-US" w:eastAsia="zh-TW" w:bidi="ar-SA"/>
      </w:rPr>
    </w:lvl>
    <w:lvl w:ilvl="4" w:tplc="F300FC76">
      <w:numFmt w:val="bullet"/>
      <w:lvlText w:val="•"/>
      <w:lvlJc w:val="left"/>
      <w:pPr>
        <w:ind w:left="5546" w:hanging="241"/>
      </w:pPr>
      <w:rPr>
        <w:rFonts w:hint="default"/>
        <w:lang w:val="en-US" w:eastAsia="zh-TW" w:bidi="ar-SA"/>
      </w:rPr>
    </w:lvl>
    <w:lvl w:ilvl="5" w:tplc="FDF08A9C">
      <w:numFmt w:val="bullet"/>
      <w:lvlText w:val="•"/>
      <w:lvlJc w:val="left"/>
      <w:pPr>
        <w:ind w:left="6433" w:hanging="241"/>
      </w:pPr>
      <w:rPr>
        <w:rFonts w:hint="default"/>
        <w:lang w:val="en-US" w:eastAsia="zh-TW" w:bidi="ar-SA"/>
      </w:rPr>
    </w:lvl>
    <w:lvl w:ilvl="6" w:tplc="FCD0397A">
      <w:numFmt w:val="bullet"/>
      <w:lvlText w:val="•"/>
      <w:lvlJc w:val="left"/>
      <w:pPr>
        <w:ind w:left="7319" w:hanging="241"/>
      </w:pPr>
      <w:rPr>
        <w:rFonts w:hint="default"/>
        <w:lang w:val="en-US" w:eastAsia="zh-TW" w:bidi="ar-SA"/>
      </w:rPr>
    </w:lvl>
    <w:lvl w:ilvl="7" w:tplc="7D62AFC8">
      <w:numFmt w:val="bullet"/>
      <w:lvlText w:val="•"/>
      <w:lvlJc w:val="left"/>
      <w:pPr>
        <w:ind w:left="8206" w:hanging="241"/>
      </w:pPr>
      <w:rPr>
        <w:rFonts w:hint="default"/>
        <w:lang w:val="en-US" w:eastAsia="zh-TW" w:bidi="ar-SA"/>
      </w:rPr>
    </w:lvl>
    <w:lvl w:ilvl="8" w:tplc="09348C04">
      <w:numFmt w:val="bullet"/>
      <w:lvlText w:val="•"/>
      <w:lvlJc w:val="left"/>
      <w:pPr>
        <w:ind w:left="9093" w:hanging="241"/>
      </w:pPr>
      <w:rPr>
        <w:rFonts w:hint="default"/>
        <w:lang w:val="en-US" w:eastAsia="zh-TW" w:bidi="ar-SA"/>
      </w:rPr>
    </w:lvl>
  </w:abstractNum>
  <w:abstractNum w:abstractNumId="26">
    <w:nsid w:val="6B847837"/>
    <w:multiLevelType w:val="hybridMultilevel"/>
    <w:tmpl w:val="76528756"/>
    <w:lvl w:ilvl="0" w:tplc="6E94831E">
      <w:start w:val="3"/>
      <w:numFmt w:val="decimal"/>
      <w:lvlText w:val="%1."/>
      <w:lvlJc w:val="left"/>
      <w:pPr>
        <w:ind w:left="1994" w:hanging="241"/>
      </w:pPr>
      <w:rPr>
        <w:rFonts w:ascii="SimSun" w:eastAsia="SimSun" w:hAnsi="SimSun" w:cs="SimSun" w:hint="default"/>
        <w:w w:val="100"/>
        <w:sz w:val="22"/>
        <w:szCs w:val="22"/>
        <w:lang w:val="en-US" w:eastAsia="zh-TW" w:bidi="ar-SA"/>
      </w:rPr>
    </w:lvl>
    <w:lvl w:ilvl="1" w:tplc="9138BE62">
      <w:numFmt w:val="bullet"/>
      <w:lvlText w:val="•"/>
      <w:lvlJc w:val="left"/>
      <w:pPr>
        <w:ind w:left="2886" w:hanging="241"/>
      </w:pPr>
      <w:rPr>
        <w:rFonts w:hint="default"/>
        <w:lang w:val="en-US" w:eastAsia="zh-TW" w:bidi="ar-SA"/>
      </w:rPr>
    </w:lvl>
    <w:lvl w:ilvl="2" w:tplc="37F06920">
      <w:numFmt w:val="bullet"/>
      <w:lvlText w:val="•"/>
      <w:lvlJc w:val="left"/>
      <w:pPr>
        <w:ind w:left="3773" w:hanging="241"/>
      </w:pPr>
      <w:rPr>
        <w:rFonts w:hint="default"/>
        <w:lang w:val="en-US" w:eastAsia="zh-TW" w:bidi="ar-SA"/>
      </w:rPr>
    </w:lvl>
    <w:lvl w:ilvl="3" w:tplc="74BE256A">
      <w:numFmt w:val="bullet"/>
      <w:lvlText w:val="•"/>
      <w:lvlJc w:val="left"/>
      <w:pPr>
        <w:ind w:left="4659" w:hanging="241"/>
      </w:pPr>
      <w:rPr>
        <w:rFonts w:hint="default"/>
        <w:lang w:val="en-US" w:eastAsia="zh-TW" w:bidi="ar-SA"/>
      </w:rPr>
    </w:lvl>
    <w:lvl w:ilvl="4" w:tplc="CA9EA4C2">
      <w:numFmt w:val="bullet"/>
      <w:lvlText w:val="•"/>
      <w:lvlJc w:val="left"/>
      <w:pPr>
        <w:ind w:left="5546" w:hanging="241"/>
      </w:pPr>
      <w:rPr>
        <w:rFonts w:hint="default"/>
        <w:lang w:val="en-US" w:eastAsia="zh-TW" w:bidi="ar-SA"/>
      </w:rPr>
    </w:lvl>
    <w:lvl w:ilvl="5" w:tplc="300A464C">
      <w:numFmt w:val="bullet"/>
      <w:lvlText w:val="•"/>
      <w:lvlJc w:val="left"/>
      <w:pPr>
        <w:ind w:left="6433" w:hanging="241"/>
      </w:pPr>
      <w:rPr>
        <w:rFonts w:hint="default"/>
        <w:lang w:val="en-US" w:eastAsia="zh-TW" w:bidi="ar-SA"/>
      </w:rPr>
    </w:lvl>
    <w:lvl w:ilvl="6" w:tplc="2A08C918">
      <w:numFmt w:val="bullet"/>
      <w:lvlText w:val="•"/>
      <w:lvlJc w:val="left"/>
      <w:pPr>
        <w:ind w:left="7319" w:hanging="241"/>
      </w:pPr>
      <w:rPr>
        <w:rFonts w:hint="default"/>
        <w:lang w:val="en-US" w:eastAsia="zh-TW" w:bidi="ar-SA"/>
      </w:rPr>
    </w:lvl>
    <w:lvl w:ilvl="7" w:tplc="5B1CC4DC">
      <w:numFmt w:val="bullet"/>
      <w:lvlText w:val="•"/>
      <w:lvlJc w:val="left"/>
      <w:pPr>
        <w:ind w:left="8206" w:hanging="241"/>
      </w:pPr>
      <w:rPr>
        <w:rFonts w:hint="default"/>
        <w:lang w:val="en-US" w:eastAsia="zh-TW" w:bidi="ar-SA"/>
      </w:rPr>
    </w:lvl>
    <w:lvl w:ilvl="8" w:tplc="E304D498">
      <w:numFmt w:val="bullet"/>
      <w:lvlText w:val="•"/>
      <w:lvlJc w:val="left"/>
      <w:pPr>
        <w:ind w:left="9093" w:hanging="241"/>
      </w:pPr>
      <w:rPr>
        <w:rFonts w:hint="default"/>
        <w:lang w:val="en-US" w:eastAsia="zh-TW" w:bidi="ar-SA"/>
      </w:rPr>
    </w:lvl>
  </w:abstractNum>
  <w:abstractNum w:abstractNumId="27">
    <w:nsid w:val="6CCD3405"/>
    <w:multiLevelType w:val="hybridMultilevel"/>
    <w:tmpl w:val="9EFA60E4"/>
    <w:lvl w:ilvl="0" w:tplc="7A601248">
      <w:start w:val="1"/>
      <w:numFmt w:val="decimal"/>
      <w:lvlText w:val="%1."/>
      <w:lvlJc w:val="left"/>
      <w:pPr>
        <w:ind w:left="595" w:hanging="327"/>
      </w:pPr>
      <w:rPr>
        <w:rFonts w:ascii="SimSun" w:eastAsia="SimSun" w:hAnsi="SimSun" w:cs="SimSun" w:hint="default"/>
        <w:w w:val="100"/>
        <w:sz w:val="24"/>
        <w:szCs w:val="24"/>
        <w:lang w:val="en-US" w:eastAsia="zh-TW" w:bidi="ar-SA"/>
      </w:rPr>
    </w:lvl>
    <w:lvl w:ilvl="1" w:tplc="9C4A4D5A">
      <w:numFmt w:val="bullet"/>
      <w:lvlText w:val="•"/>
      <w:lvlJc w:val="left"/>
      <w:pPr>
        <w:ind w:left="1375" w:hanging="327"/>
      </w:pPr>
      <w:rPr>
        <w:rFonts w:hint="default"/>
        <w:lang w:val="en-US" w:eastAsia="zh-TW" w:bidi="ar-SA"/>
      </w:rPr>
    </w:lvl>
    <w:lvl w:ilvl="2" w:tplc="DB2E2846">
      <w:numFmt w:val="bullet"/>
      <w:lvlText w:val="•"/>
      <w:lvlJc w:val="left"/>
      <w:pPr>
        <w:ind w:left="2151" w:hanging="327"/>
      </w:pPr>
      <w:rPr>
        <w:rFonts w:hint="default"/>
        <w:lang w:val="en-US" w:eastAsia="zh-TW" w:bidi="ar-SA"/>
      </w:rPr>
    </w:lvl>
    <w:lvl w:ilvl="3" w:tplc="7D3AB5B8">
      <w:numFmt w:val="bullet"/>
      <w:lvlText w:val="•"/>
      <w:lvlJc w:val="left"/>
      <w:pPr>
        <w:ind w:left="2927" w:hanging="327"/>
      </w:pPr>
      <w:rPr>
        <w:rFonts w:hint="default"/>
        <w:lang w:val="en-US" w:eastAsia="zh-TW" w:bidi="ar-SA"/>
      </w:rPr>
    </w:lvl>
    <w:lvl w:ilvl="4" w:tplc="F7F04A34">
      <w:numFmt w:val="bullet"/>
      <w:lvlText w:val="•"/>
      <w:lvlJc w:val="left"/>
      <w:pPr>
        <w:ind w:left="3702" w:hanging="327"/>
      </w:pPr>
      <w:rPr>
        <w:rFonts w:hint="default"/>
        <w:lang w:val="en-US" w:eastAsia="zh-TW" w:bidi="ar-SA"/>
      </w:rPr>
    </w:lvl>
    <w:lvl w:ilvl="5" w:tplc="25E64B6A">
      <w:numFmt w:val="bullet"/>
      <w:lvlText w:val="•"/>
      <w:lvlJc w:val="left"/>
      <w:pPr>
        <w:ind w:left="4478" w:hanging="327"/>
      </w:pPr>
      <w:rPr>
        <w:rFonts w:hint="default"/>
        <w:lang w:val="en-US" w:eastAsia="zh-TW" w:bidi="ar-SA"/>
      </w:rPr>
    </w:lvl>
    <w:lvl w:ilvl="6" w:tplc="8BEEC5DE">
      <w:numFmt w:val="bullet"/>
      <w:lvlText w:val="•"/>
      <w:lvlJc w:val="left"/>
      <w:pPr>
        <w:ind w:left="5254" w:hanging="327"/>
      </w:pPr>
      <w:rPr>
        <w:rFonts w:hint="default"/>
        <w:lang w:val="en-US" w:eastAsia="zh-TW" w:bidi="ar-SA"/>
      </w:rPr>
    </w:lvl>
    <w:lvl w:ilvl="7" w:tplc="844003FA">
      <w:numFmt w:val="bullet"/>
      <w:lvlText w:val="•"/>
      <w:lvlJc w:val="left"/>
      <w:pPr>
        <w:ind w:left="6029" w:hanging="327"/>
      </w:pPr>
      <w:rPr>
        <w:rFonts w:hint="default"/>
        <w:lang w:val="en-US" w:eastAsia="zh-TW" w:bidi="ar-SA"/>
      </w:rPr>
    </w:lvl>
    <w:lvl w:ilvl="8" w:tplc="DFB6E4D4">
      <w:numFmt w:val="bullet"/>
      <w:lvlText w:val="•"/>
      <w:lvlJc w:val="left"/>
      <w:pPr>
        <w:ind w:left="6805" w:hanging="327"/>
      </w:pPr>
      <w:rPr>
        <w:rFonts w:hint="default"/>
        <w:lang w:val="en-US" w:eastAsia="zh-TW" w:bidi="ar-SA"/>
      </w:rPr>
    </w:lvl>
  </w:abstractNum>
  <w:abstractNum w:abstractNumId="28">
    <w:nsid w:val="76BC5760"/>
    <w:multiLevelType w:val="hybridMultilevel"/>
    <w:tmpl w:val="2DA44F10"/>
    <w:lvl w:ilvl="0" w:tplc="6F3A6A9E">
      <w:start w:val="1"/>
      <w:numFmt w:val="taiwaneseCountingThousand"/>
      <w:lvlText w:val="%1、"/>
      <w:lvlJc w:val="left"/>
      <w:pPr>
        <w:ind w:left="1033" w:hanging="480"/>
      </w:pPr>
      <w:rPr>
        <w:rFonts w:cs="SimSun" w:hint="default"/>
        <w:strike w:val="0"/>
      </w:rPr>
    </w:lvl>
    <w:lvl w:ilvl="1" w:tplc="04090019" w:tentative="1">
      <w:start w:val="1"/>
      <w:numFmt w:val="ideographTraditional"/>
      <w:lvlText w:val="%2、"/>
      <w:lvlJc w:val="left"/>
      <w:pPr>
        <w:ind w:left="1513" w:hanging="480"/>
      </w:pPr>
    </w:lvl>
    <w:lvl w:ilvl="2" w:tplc="0409001B" w:tentative="1">
      <w:start w:val="1"/>
      <w:numFmt w:val="lowerRoman"/>
      <w:lvlText w:val="%3."/>
      <w:lvlJc w:val="right"/>
      <w:pPr>
        <w:ind w:left="1993" w:hanging="480"/>
      </w:pPr>
    </w:lvl>
    <w:lvl w:ilvl="3" w:tplc="0409000F" w:tentative="1">
      <w:start w:val="1"/>
      <w:numFmt w:val="decimal"/>
      <w:lvlText w:val="%4."/>
      <w:lvlJc w:val="left"/>
      <w:pPr>
        <w:ind w:left="2473" w:hanging="480"/>
      </w:pPr>
    </w:lvl>
    <w:lvl w:ilvl="4" w:tplc="04090019" w:tentative="1">
      <w:start w:val="1"/>
      <w:numFmt w:val="ideographTraditional"/>
      <w:lvlText w:val="%5、"/>
      <w:lvlJc w:val="left"/>
      <w:pPr>
        <w:ind w:left="2953" w:hanging="480"/>
      </w:pPr>
    </w:lvl>
    <w:lvl w:ilvl="5" w:tplc="0409001B" w:tentative="1">
      <w:start w:val="1"/>
      <w:numFmt w:val="lowerRoman"/>
      <w:lvlText w:val="%6."/>
      <w:lvlJc w:val="right"/>
      <w:pPr>
        <w:ind w:left="3433" w:hanging="480"/>
      </w:pPr>
    </w:lvl>
    <w:lvl w:ilvl="6" w:tplc="0409000F" w:tentative="1">
      <w:start w:val="1"/>
      <w:numFmt w:val="decimal"/>
      <w:lvlText w:val="%7."/>
      <w:lvlJc w:val="left"/>
      <w:pPr>
        <w:ind w:left="3913" w:hanging="480"/>
      </w:pPr>
    </w:lvl>
    <w:lvl w:ilvl="7" w:tplc="04090019" w:tentative="1">
      <w:start w:val="1"/>
      <w:numFmt w:val="ideographTraditional"/>
      <w:lvlText w:val="%8、"/>
      <w:lvlJc w:val="left"/>
      <w:pPr>
        <w:ind w:left="4393" w:hanging="480"/>
      </w:pPr>
    </w:lvl>
    <w:lvl w:ilvl="8" w:tplc="0409001B" w:tentative="1">
      <w:start w:val="1"/>
      <w:numFmt w:val="lowerRoman"/>
      <w:lvlText w:val="%9."/>
      <w:lvlJc w:val="right"/>
      <w:pPr>
        <w:ind w:left="4873" w:hanging="480"/>
      </w:pPr>
    </w:lvl>
  </w:abstractNum>
  <w:abstractNum w:abstractNumId="29">
    <w:nsid w:val="7E7358BD"/>
    <w:multiLevelType w:val="hybridMultilevel"/>
    <w:tmpl w:val="0CF43018"/>
    <w:lvl w:ilvl="0" w:tplc="981853CE">
      <w:start w:val="1"/>
      <w:numFmt w:val="decimal"/>
      <w:lvlText w:val="%1."/>
      <w:lvlJc w:val="left"/>
      <w:pPr>
        <w:ind w:left="1994" w:hanging="241"/>
      </w:pPr>
      <w:rPr>
        <w:rFonts w:ascii="SimSun" w:eastAsia="SimSun" w:hAnsi="SimSun" w:cs="SimSun" w:hint="default"/>
        <w:w w:val="100"/>
        <w:sz w:val="22"/>
        <w:szCs w:val="22"/>
        <w:lang w:val="en-US" w:eastAsia="zh-TW" w:bidi="ar-SA"/>
      </w:rPr>
    </w:lvl>
    <w:lvl w:ilvl="1" w:tplc="96A606AA">
      <w:start w:val="1"/>
      <w:numFmt w:val="decimal"/>
      <w:lvlText w:val="(%2)"/>
      <w:lvlJc w:val="left"/>
      <w:pPr>
        <w:ind w:left="1873" w:hanging="361"/>
      </w:pPr>
      <w:rPr>
        <w:rFonts w:ascii="SimSun" w:eastAsia="SimSun" w:hAnsi="SimSun" w:cs="SimSun" w:hint="default"/>
        <w:w w:val="100"/>
        <w:sz w:val="22"/>
        <w:szCs w:val="22"/>
        <w:lang w:val="en-US" w:eastAsia="zh-TW" w:bidi="ar-SA"/>
      </w:rPr>
    </w:lvl>
    <w:lvl w:ilvl="2" w:tplc="050E53F0">
      <w:numFmt w:val="bullet"/>
      <w:lvlText w:val="•"/>
      <w:lvlJc w:val="left"/>
      <w:pPr>
        <w:ind w:left="2985" w:hanging="361"/>
      </w:pPr>
      <w:rPr>
        <w:rFonts w:hint="default"/>
        <w:lang w:val="en-US" w:eastAsia="zh-TW" w:bidi="ar-SA"/>
      </w:rPr>
    </w:lvl>
    <w:lvl w:ilvl="3" w:tplc="97CE612C">
      <w:numFmt w:val="bullet"/>
      <w:lvlText w:val="•"/>
      <w:lvlJc w:val="left"/>
      <w:pPr>
        <w:ind w:left="3970" w:hanging="361"/>
      </w:pPr>
      <w:rPr>
        <w:rFonts w:hint="default"/>
        <w:lang w:val="en-US" w:eastAsia="zh-TW" w:bidi="ar-SA"/>
      </w:rPr>
    </w:lvl>
    <w:lvl w:ilvl="4" w:tplc="396A06BA">
      <w:numFmt w:val="bullet"/>
      <w:lvlText w:val="•"/>
      <w:lvlJc w:val="left"/>
      <w:pPr>
        <w:ind w:left="4955" w:hanging="361"/>
      </w:pPr>
      <w:rPr>
        <w:rFonts w:hint="default"/>
        <w:lang w:val="en-US" w:eastAsia="zh-TW" w:bidi="ar-SA"/>
      </w:rPr>
    </w:lvl>
    <w:lvl w:ilvl="5" w:tplc="6DEA4C56">
      <w:numFmt w:val="bullet"/>
      <w:lvlText w:val="•"/>
      <w:lvlJc w:val="left"/>
      <w:pPr>
        <w:ind w:left="5940" w:hanging="361"/>
      </w:pPr>
      <w:rPr>
        <w:rFonts w:hint="default"/>
        <w:lang w:val="en-US" w:eastAsia="zh-TW" w:bidi="ar-SA"/>
      </w:rPr>
    </w:lvl>
    <w:lvl w:ilvl="6" w:tplc="F648B976">
      <w:numFmt w:val="bullet"/>
      <w:lvlText w:val="•"/>
      <w:lvlJc w:val="left"/>
      <w:pPr>
        <w:ind w:left="6925" w:hanging="361"/>
      </w:pPr>
      <w:rPr>
        <w:rFonts w:hint="default"/>
        <w:lang w:val="en-US" w:eastAsia="zh-TW" w:bidi="ar-SA"/>
      </w:rPr>
    </w:lvl>
    <w:lvl w:ilvl="7" w:tplc="63DA0C9A">
      <w:numFmt w:val="bullet"/>
      <w:lvlText w:val="•"/>
      <w:lvlJc w:val="left"/>
      <w:pPr>
        <w:ind w:left="7910" w:hanging="361"/>
      </w:pPr>
      <w:rPr>
        <w:rFonts w:hint="default"/>
        <w:lang w:val="en-US" w:eastAsia="zh-TW" w:bidi="ar-SA"/>
      </w:rPr>
    </w:lvl>
    <w:lvl w:ilvl="8" w:tplc="B546B63E">
      <w:numFmt w:val="bullet"/>
      <w:lvlText w:val="•"/>
      <w:lvlJc w:val="left"/>
      <w:pPr>
        <w:ind w:left="8896" w:hanging="361"/>
      </w:pPr>
      <w:rPr>
        <w:rFonts w:hint="default"/>
        <w:lang w:val="en-US" w:eastAsia="zh-TW" w:bidi="ar-SA"/>
      </w:rPr>
    </w:lvl>
  </w:abstractNum>
  <w:num w:numId="1">
    <w:abstractNumId w:val="7"/>
  </w:num>
  <w:num w:numId="2">
    <w:abstractNumId w:val="18"/>
  </w:num>
  <w:num w:numId="3">
    <w:abstractNumId w:val="1"/>
  </w:num>
  <w:num w:numId="4">
    <w:abstractNumId w:val="6"/>
  </w:num>
  <w:num w:numId="5">
    <w:abstractNumId w:val="27"/>
  </w:num>
  <w:num w:numId="6">
    <w:abstractNumId w:val="3"/>
  </w:num>
  <w:num w:numId="7">
    <w:abstractNumId w:val="20"/>
  </w:num>
  <w:num w:numId="8">
    <w:abstractNumId w:val="26"/>
  </w:num>
  <w:num w:numId="9">
    <w:abstractNumId w:val="5"/>
  </w:num>
  <w:num w:numId="10">
    <w:abstractNumId w:val="15"/>
  </w:num>
  <w:num w:numId="11">
    <w:abstractNumId w:val="29"/>
  </w:num>
  <w:num w:numId="12">
    <w:abstractNumId w:val="2"/>
  </w:num>
  <w:num w:numId="13">
    <w:abstractNumId w:val="21"/>
  </w:num>
  <w:num w:numId="14">
    <w:abstractNumId w:val="4"/>
  </w:num>
  <w:num w:numId="15">
    <w:abstractNumId w:val="13"/>
  </w:num>
  <w:num w:numId="16">
    <w:abstractNumId w:val="14"/>
  </w:num>
  <w:num w:numId="17">
    <w:abstractNumId w:val="8"/>
  </w:num>
  <w:num w:numId="18">
    <w:abstractNumId w:val="17"/>
  </w:num>
  <w:num w:numId="19">
    <w:abstractNumId w:val="11"/>
  </w:num>
  <w:num w:numId="20">
    <w:abstractNumId w:val="9"/>
  </w:num>
  <w:num w:numId="21">
    <w:abstractNumId w:val="16"/>
  </w:num>
  <w:num w:numId="22">
    <w:abstractNumId w:val="24"/>
  </w:num>
  <w:num w:numId="23">
    <w:abstractNumId w:val="23"/>
  </w:num>
  <w:num w:numId="24">
    <w:abstractNumId w:val="12"/>
  </w:num>
  <w:num w:numId="25">
    <w:abstractNumId w:val="25"/>
  </w:num>
  <w:num w:numId="26">
    <w:abstractNumId w:val="10"/>
  </w:num>
  <w:num w:numId="27">
    <w:abstractNumId w:val="19"/>
  </w:num>
  <w:num w:numId="28">
    <w:abstractNumId w:val="0"/>
  </w:num>
  <w:num w:numId="29">
    <w:abstractNumId w:val="2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
  <w:rsids>
    <w:rsidRoot w:val="008066E6"/>
    <w:rsid w:val="000139A3"/>
    <w:rsid w:val="00023138"/>
    <w:rsid w:val="000306AD"/>
    <w:rsid w:val="000328D4"/>
    <w:rsid w:val="00041D0F"/>
    <w:rsid w:val="000432A3"/>
    <w:rsid w:val="00053F1E"/>
    <w:rsid w:val="000B2348"/>
    <w:rsid w:val="000B48AB"/>
    <w:rsid w:val="000C2771"/>
    <w:rsid w:val="000D4667"/>
    <w:rsid w:val="000D70D2"/>
    <w:rsid w:val="00117636"/>
    <w:rsid w:val="00121CF4"/>
    <w:rsid w:val="00146B79"/>
    <w:rsid w:val="001510D5"/>
    <w:rsid w:val="00161D80"/>
    <w:rsid w:val="00162E61"/>
    <w:rsid w:val="001B7557"/>
    <w:rsid w:val="001C3DF0"/>
    <w:rsid w:val="00203945"/>
    <w:rsid w:val="00234190"/>
    <w:rsid w:val="0023679F"/>
    <w:rsid w:val="0023764B"/>
    <w:rsid w:val="00251E2C"/>
    <w:rsid w:val="002536AC"/>
    <w:rsid w:val="00263127"/>
    <w:rsid w:val="002707E3"/>
    <w:rsid w:val="00290A76"/>
    <w:rsid w:val="002D13EA"/>
    <w:rsid w:val="002D468F"/>
    <w:rsid w:val="002E1526"/>
    <w:rsid w:val="002E3D73"/>
    <w:rsid w:val="003140EF"/>
    <w:rsid w:val="003149BB"/>
    <w:rsid w:val="003152BD"/>
    <w:rsid w:val="003364F5"/>
    <w:rsid w:val="003604B1"/>
    <w:rsid w:val="0036222A"/>
    <w:rsid w:val="003631F8"/>
    <w:rsid w:val="00365471"/>
    <w:rsid w:val="003775F9"/>
    <w:rsid w:val="00380C8A"/>
    <w:rsid w:val="003831F4"/>
    <w:rsid w:val="003B58FD"/>
    <w:rsid w:val="003D46CC"/>
    <w:rsid w:val="003E6FD6"/>
    <w:rsid w:val="003F26C0"/>
    <w:rsid w:val="00420FEE"/>
    <w:rsid w:val="00430B65"/>
    <w:rsid w:val="00433B30"/>
    <w:rsid w:val="004449E2"/>
    <w:rsid w:val="00452B27"/>
    <w:rsid w:val="00461441"/>
    <w:rsid w:val="00480381"/>
    <w:rsid w:val="004901D0"/>
    <w:rsid w:val="004968B7"/>
    <w:rsid w:val="004A6F95"/>
    <w:rsid w:val="004C44B2"/>
    <w:rsid w:val="004D1407"/>
    <w:rsid w:val="004D1DD1"/>
    <w:rsid w:val="004F2561"/>
    <w:rsid w:val="00502378"/>
    <w:rsid w:val="00512A61"/>
    <w:rsid w:val="00514400"/>
    <w:rsid w:val="0052714F"/>
    <w:rsid w:val="0057051F"/>
    <w:rsid w:val="00574611"/>
    <w:rsid w:val="00586B96"/>
    <w:rsid w:val="005B68C0"/>
    <w:rsid w:val="005F088A"/>
    <w:rsid w:val="00611112"/>
    <w:rsid w:val="0062697D"/>
    <w:rsid w:val="00634A90"/>
    <w:rsid w:val="00640BA9"/>
    <w:rsid w:val="00642DE4"/>
    <w:rsid w:val="006722A0"/>
    <w:rsid w:val="006A0A9A"/>
    <w:rsid w:val="006A3177"/>
    <w:rsid w:val="006C474F"/>
    <w:rsid w:val="006C5CAA"/>
    <w:rsid w:val="006E7D56"/>
    <w:rsid w:val="00720D74"/>
    <w:rsid w:val="007402F6"/>
    <w:rsid w:val="00754130"/>
    <w:rsid w:val="00754822"/>
    <w:rsid w:val="00757E1D"/>
    <w:rsid w:val="00796135"/>
    <w:rsid w:val="007F4892"/>
    <w:rsid w:val="008066E6"/>
    <w:rsid w:val="00811CA0"/>
    <w:rsid w:val="00841FD7"/>
    <w:rsid w:val="0084200B"/>
    <w:rsid w:val="008533F4"/>
    <w:rsid w:val="0085553D"/>
    <w:rsid w:val="00862676"/>
    <w:rsid w:val="008662AA"/>
    <w:rsid w:val="00875C1D"/>
    <w:rsid w:val="008A542B"/>
    <w:rsid w:val="008D0471"/>
    <w:rsid w:val="008D4F22"/>
    <w:rsid w:val="008E2E0F"/>
    <w:rsid w:val="008E7D3D"/>
    <w:rsid w:val="008F616D"/>
    <w:rsid w:val="00903243"/>
    <w:rsid w:val="0092156C"/>
    <w:rsid w:val="00924F0A"/>
    <w:rsid w:val="009318A4"/>
    <w:rsid w:val="00932002"/>
    <w:rsid w:val="009402C7"/>
    <w:rsid w:val="00973F57"/>
    <w:rsid w:val="009B381E"/>
    <w:rsid w:val="009F6B82"/>
    <w:rsid w:val="00A06C80"/>
    <w:rsid w:val="00A13DF9"/>
    <w:rsid w:val="00A462A5"/>
    <w:rsid w:val="00A549C5"/>
    <w:rsid w:val="00A75292"/>
    <w:rsid w:val="00A825D4"/>
    <w:rsid w:val="00A83D98"/>
    <w:rsid w:val="00A85CB2"/>
    <w:rsid w:val="00A91A34"/>
    <w:rsid w:val="00A94BC5"/>
    <w:rsid w:val="00AB5C3E"/>
    <w:rsid w:val="00AC463C"/>
    <w:rsid w:val="00AC5E73"/>
    <w:rsid w:val="00AC6EDE"/>
    <w:rsid w:val="00AE3534"/>
    <w:rsid w:val="00AF4745"/>
    <w:rsid w:val="00B44B55"/>
    <w:rsid w:val="00B47B0E"/>
    <w:rsid w:val="00B74FDA"/>
    <w:rsid w:val="00B83515"/>
    <w:rsid w:val="00BA67D3"/>
    <w:rsid w:val="00BB1341"/>
    <w:rsid w:val="00BD77DB"/>
    <w:rsid w:val="00BD7D70"/>
    <w:rsid w:val="00C15549"/>
    <w:rsid w:val="00C223EA"/>
    <w:rsid w:val="00C22977"/>
    <w:rsid w:val="00C2418F"/>
    <w:rsid w:val="00C252CE"/>
    <w:rsid w:val="00C44ECD"/>
    <w:rsid w:val="00C5024F"/>
    <w:rsid w:val="00C7416E"/>
    <w:rsid w:val="00C83B3E"/>
    <w:rsid w:val="00CA7F8F"/>
    <w:rsid w:val="00CC3687"/>
    <w:rsid w:val="00CF1A54"/>
    <w:rsid w:val="00CF1E45"/>
    <w:rsid w:val="00D30283"/>
    <w:rsid w:val="00D313C0"/>
    <w:rsid w:val="00D47C7A"/>
    <w:rsid w:val="00D52235"/>
    <w:rsid w:val="00D71699"/>
    <w:rsid w:val="00D71EDE"/>
    <w:rsid w:val="00D806CE"/>
    <w:rsid w:val="00D86F5E"/>
    <w:rsid w:val="00D948BE"/>
    <w:rsid w:val="00DA1EB4"/>
    <w:rsid w:val="00DB12E6"/>
    <w:rsid w:val="00E1362F"/>
    <w:rsid w:val="00E2656E"/>
    <w:rsid w:val="00E269E9"/>
    <w:rsid w:val="00E46EF1"/>
    <w:rsid w:val="00E534B4"/>
    <w:rsid w:val="00E67479"/>
    <w:rsid w:val="00E80BDA"/>
    <w:rsid w:val="00E81892"/>
    <w:rsid w:val="00E91015"/>
    <w:rsid w:val="00EA1CC6"/>
    <w:rsid w:val="00EF5526"/>
    <w:rsid w:val="00F1024F"/>
    <w:rsid w:val="00F240F4"/>
    <w:rsid w:val="00F31A2E"/>
    <w:rsid w:val="00F35C1A"/>
    <w:rsid w:val="00F41D46"/>
    <w:rsid w:val="00F61871"/>
    <w:rsid w:val="00F62A55"/>
    <w:rsid w:val="00F8558C"/>
    <w:rsid w:val="00F93AEE"/>
    <w:rsid w:val="00F9677F"/>
    <w:rsid w:val="00FD11C6"/>
    <w:rsid w:val="00FF0F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52CE"/>
    <w:rPr>
      <w:rFonts w:ascii="SimSun" w:eastAsia="SimSun" w:hAnsi="SimSun" w:cs="SimSun"/>
      <w:lang w:eastAsia="zh-TW"/>
    </w:rPr>
  </w:style>
  <w:style w:type="paragraph" w:styleId="1">
    <w:name w:val="heading 1"/>
    <w:basedOn w:val="a"/>
    <w:uiPriority w:val="1"/>
    <w:qFormat/>
    <w:rsid w:val="00C252CE"/>
    <w:pPr>
      <w:spacing w:line="597" w:lineRule="exact"/>
      <w:ind w:left="553"/>
      <w:outlineLvl w:val="0"/>
    </w:pPr>
    <w:rPr>
      <w:sz w:val="48"/>
      <w:szCs w:val="48"/>
    </w:rPr>
  </w:style>
  <w:style w:type="paragraph" w:styleId="2">
    <w:name w:val="heading 2"/>
    <w:basedOn w:val="a"/>
    <w:uiPriority w:val="1"/>
    <w:qFormat/>
    <w:rsid w:val="00C252CE"/>
    <w:pPr>
      <w:outlineLvl w:val="1"/>
    </w:pPr>
    <w:rPr>
      <w:sz w:val="36"/>
      <w:szCs w:val="36"/>
    </w:rPr>
  </w:style>
  <w:style w:type="paragraph" w:styleId="3">
    <w:name w:val="heading 3"/>
    <w:basedOn w:val="a"/>
    <w:uiPriority w:val="1"/>
    <w:qFormat/>
    <w:rsid w:val="00C252CE"/>
    <w:pPr>
      <w:spacing w:before="261"/>
      <w:ind w:left="553"/>
      <w:outlineLvl w:val="2"/>
    </w:pPr>
    <w:rPr>
      <w:rFonts w:ascii="微軟正黑體" w:eastAsia="微軟正黑體" w:hAnsi="微軟正黑體" w:cs="微軟正黑體"/>
      <w:b/>
      <w:bCs/>
      <w:sz w:val="32"/>
      <w:szCs w:val="32"/>
    </w:rPr>
  </w:style>
  <w:style w:type="paragraph" w:styleId="4">
    <w:name w:val="heading 4"/>
    <w:basedOn w:val="a"/>
    <w:uiPriority w:val="1"/>
    <w:qFormat/>
    <w:rsid w:val="00C252CE"/>
    <w:pPr>
      <w:spacing w:line="259" w:lineRule="exact"/>
      <w:ind w:left="100"/>
      <w:outlineLvl w:val="3"/>
    </w:pPr>
    <w:rPr>
      <w:rFonts w:ascii="Yu Gothic UI" w:eastAsia="Yu Gothic UI" w:hAnsi="Yu Gothic UI" w:cs="Yu Gothic U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2CE"/>
    <w:tblPr>
      <w:tblInd w:w="0" w:type="dxa"/>
      <w:tblCellMar>
        <w:top w:w="0" w:type="dxa"/>
        <w:left w:w="0" w:type="dxa"/>
        <w:bottom w:w="0" w:type="dxa"/>
        <w:right w:w="0" w:type="dxa"/>
      </w:tblCellMar>
    </w:tblPr>
  </w:style>
  <w:style w:type="paragraph" w:styleId="a3">
    <w:name w:val="Body Text"/>
    <w:basedOn w:val="a"/>
    <w:link w:val="a4"/>
    <w:uiPriority w:val="1"/>
    <w:qFormat/>
    <w:rsid w:val="00C252CE"/>
    <w:rPr>
      <w:sz w:val="24"/>
      <w:szCs w:val="24"/>
    </w:rPr>
  </w:style>
  <w:style w:type="paragraph" w:styleId="a5">
    <w:name w:val="List Paragraph"/>
    <w:basedOn w:val="a"/>
    <w:uiPriority w:val="1"/>
    <w:qFormat/>
    <w:rsid w:val="00C252CE"/>
    <w:pPr>
      <w:spacing w:before="53"/>
      <w:ind w:left="1994" w:hanging="242"/>
    </w:pPr>
  </w:style>
  <w:style w:type="paragraph" w:customStyle="1" w:styleId="TableParagraph">
    <w:name w:val="Table Paragraph"/>
    <w:basedOn w:val="a"/>
    <w:uiPriority w:val="1"/>
    <w:qFormat/>
    <w:rsid w:val="00C252CE"/>
  </w:style>
  <w:style w:type="paragraph" w:customStyle="1" w:styleId="Heading">
    <w:name w:val="Heading"/>
    <w:basedOn w:val="a"/>
    <w:next w:val="a"/>
    <w:rsid w:val="00CF1E45"/>
    <w:pPr>
      <w:keepNext/>
      <w:suppressAutoHyphens/>
      <w:autoSpaceDE/>
      <w:spacing w:before="240" w:after="120"/>
      <w:textAlignment w:val="baseline"/>
    </w:pPr>
    <w:rPr>
      <w:rFonts w:ascii="Liberation Sans" w:eastAsia="微軟正黑體" w:hAnsi="Liberation Sans" w:cs="Mangal"/>
      <w:kern w:val="3"/>
      <w:sz w:val="28"/>
      <w:szCs w:val="28"/>
    </w:rPr>
  </w:style>
  <w:style w:type="paragraph" w:customStyle="1" w:styleId="7">
    <w:name w:val="樣式7"/>
    <w:basedOn w:val="a"/>
    <w:rsid w:val="00CF1E45"/>
    <w:pPr>
      <w:suppressAutoHyphens/>
      <w:wordWrap w:val="0"/>
      <w:autoSpaceDE/>
      <w:spacing w:line="360" w:lineRule="exact"/>
      <w:ind w:left="1361" w:hanging="1361"/>
      <w:textAlignment w:val="baseline"/>
    </w:pPr>
    <w:rPr>
      <w:rFonts w:ascii="Times New Roman" w:eastAsia="全真楷書, 新細明體" w:hAnsi="Times New Roman" w:cs="Times New Roman"/>
      <w:spacing w:val="14"/>
      <w:kern w:val="3"/>
      <w:sz w:val="24"/>
      <w:szCs w:val="20"/>
    </w:rPr>
  </w:style>
  <w:style w:type="character" w:styleId="a6">
    <w:name w:val="Hyperlink"/>
    <w:rsid w:val="00CF1E45"/>
    <w:rPr>
      <w:color w:val="0000FF"/>
      <w:u w:val="single"/>
    </w:rPr>
  </w:style>
  <w:style w:type="paragraph" w:styleId="a7">
    <w:name w:val="header"/>
    <w:basedOn w:val="a"/>
    <w:link w:val="a8"/>
    <w:uiPriority w:val="99"/>
    <w:unhideWhenUsed/>
    <w:rsid w:val="00F1024F"/>
    <w:pPr>
      <w:tabs>
        <w:tab w:val="center" w:pos="4153"/>
        <w:tab w:val="right" w:pos="8306"/>
      </w:tabs>
      <w:snapToGrid w:val="0"/>
    </w:pPr>
    <w:rPr>
      <w:sz w:val="20"/>
      <w:szCs w:val="20"/>
    </w:rPr>
  </w:style>
  <w:style w:type="character" w:customStyle="1" w:styleId="a8">
    <w:name w:val="頁首 字元"/>
    <w:basedOn w:val="a0"/>
    <w:link w:val="a7"/>
    <w:uiPriority w:val="99"/>
    <w:rsid w:val="00F1024F"/>
    <w:rPr>
      <w:rFonts w:ascii="SimSun" w:eastAsia="SimSun" w:hAnsi="SimSun" w:cs="SimSun"/>
      <w:sz w:val="20"/>
      <w:szCs w:val="20"/>
      <w:lang w:eastAsia="zh-TW"/>
    </w:rPr>
  </w:style>
  <w:style w:type="paragraph" w:styleId="a9">
    <w:name w:val="footer"/>
    <w:basedOn w:val="a"/>
    <w:link w:val="aa"/>
    <w:uiPriority w:val="99"/>
    <w:unhideWhenUsed/>
    <w:rsid w:val="00F1024F"/>
    <w:pPr>
      <w:tabs>
        <w:tab w:val="center" w:pos="4153"/>
        <w:tab w:val="right" w:pos="8306"/>
      </w:tabs>
      <w:snapToGrid w:val="0"/>
    </w:pPr>
    <w:rPr>
      <w:sz w:val="20"/>
      <w:szCs w:val="20"/>
    </w:rPr>
  </w:style>
  <w:style w:type="character" w:customStyle="1" w:styleId="aa">
    <w:name w:val="頁尾 字元"/>
    <w:basedOn w:val="a0"/>
    <w:link w:val="a9"/>
    <w:uiPriority w:val="99"/>
    <w:rsid w:val="00F1024F"/>
    <w:rPr>
      <w:rFonts w:ascii="SimSun" w:eastAsia="SimSun" w:hAnsi="SimSun" w:cs="SimSun"/>
      <w:sz w:val="20"/>
      <w:szCs w:val="20"/>
      <w:lang w:eastAsia="zh-TW"/>
    </w:rPr>
  </w:style>
  <w:style w:type="character" w:customStyle="1" w:styleId="a4">
    <w:name w:val="本文 字元"/>
    <w:basedOn w:val="a0"/>
    <w:link w:val="a3"/>
    <w:uiPriority w:val="1"/>
    <w:rsid w:val="00C83B3E"/>
    <w:rPr>
      <w:rFonts w:ascii="SimSun" w:eastAsia="SimSun" w:hAnsi="SimSun" w:cs="SimSu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52CE"/>
    <w:rPr>
      <w:rFonts w:ascii="SimSun" w:eastAsia="SimSun" w:hAnsi="SimSun" w:cs="SimSun"/>
      <w:lang w:eastAsia="zh-TW"/>
    </w:rPr>
  </w:style>
  <w:style w:type="paragraph" w:styleId="1">
    <w:name w:val="heading 1"/>
    <w:basedOn w:val="a"/>
    <w:uiPriority w:val="1"/>
    <w:qFormat/>
    <w:rsid w:val="00C252CE"/>
    <w:pPr>
      <w:spacing w:line="597" w:lineRule="exact"/>
      <w:ind w:left="553"/>
      <w:outlineLvl w:val="0"/>
    </w:pPr>
    <w:rPr>
      <w:sz w:val="48"/>
      <w:szCs w:val="48"/>
    </w:rPr>
  </w:style>
  <w:style w:type="paragraph" w:styleId="2">
    <w:name w:val="heading 2"/>
    <w:basedOn w:val="a"/>
    <w:uiPriority w:val="1"/>
    <w:qFormat/>
    <w:rsid w:val="00C252CE"/>
    <w:pPr>
      <w:outlineLvl w:val="1"/>
    </w:pPr>
    <w:rPr>
      <w:sz w:val="36"/>
      <w:szCs w:val="36"/>
    </w:rPr>
  </w:style>
  <w:style w:type="paragraph" w:styleId="3">
    <w:name w:val="heading 3"/>
    <w:basedOn w:val="a"/>
    <w:uiPriority w:val="1"/>
    <w:qFormat/>
    <w:rsid w:val="00C252CE"/>
    <w:pPr>
      <w:spacing w:before="261"/>
      <w:ind w:left="553"/>
      <w:outlineLvl w:val="2"/>
    </w:pPr>
    <w:rPr>
      <w:rFonts w:ascii="微軟正黑體" w:eastAsia="微軟正黑體" w:hAnsi="微軟正黑體" w:cs="微軟正黑體"/>
      <w:b/>
      <w:bCs/>
      <w:sz w:val="32"/>
      <w:szCs w:val="32"/>
    </w:rPr>
  </w:style>
  <w:style w:type="paragraph" w:styleId="4">
    <w:name w:val="heading 4"/>
    <w:basedOn w:val="a"/>
    <w:uiPriority w:val="1"/>
    <w:qFormat/>
    <w:rsid w:val="00C252CE"/>
    <w:pPr>
      <w:spacing w:line="259" w:lineRule="exact"/>
      <w:ind w:left="100"/>
      <w:outlineLvl w:val="3"/>
    </w:pPr>
    <w:rPr>
      <w:rFonts w:ascii="Yu Gothic UI" w:eastAsia="Yu Gothic UI" w:hAnsi="Yu Gothic UI" w:cs="Yu Gothic U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2CE"/>
    <w:tblPr>
      <w:tblInd w:w="0" w:type="dxa"/>
      <w:tblCellMar>
        <w:top w:w="0" w:type="dxa"/>
        <w:left w:w="0" w:type="dxa"/>
        <w:bottom w:w="0" w:type="dxa"/>
        <w:right w:w="0" w:type="dxa"/>
      </w:tblCellMar>
    </w:tblPr>
  </w:style>
  <w:style w:type="paragraph" w:styleId="a3">
    <w:name w:val="Body Text"/>
    <w:basedOn w:val="a"/>
    <w:link w:val="a4"/>
    <w:uiPriority w:val="1"/>
    <w:qFormat/>
    <w:rsid w:val="00C252CE"/>
    <w:rPr>
      <w:sz w:val="24"/>
      <w:szCs w:val="24"/>
    </w:rPr>
  </w:style>
  <w:style w:type="paragraph" w:styleId="a5">
    <w:name w:val="List Paragraph"/>
    <w:basedOn w:val="a"/>
    <w:uiPriority w:val="1"/>
    <w:qFormat/>
    <w:rsid w:val="00C252CE"/>
    <w:pPr>
      <w:spacing w:before="53"/>
      <w:ind w:left="1994" w:hanging="242"/>
    </w:pPr>
  </w:style>
  <w:style w:type="paragraph" w:customStyle="1" w:styleId="TableParagraph">
    <w:name w:val="Table Paragraph"/>
    <w:basedOn w:val="a"/>
    <w:uiPriority w:val="1"/>
    <w:qFormat/>
    <w:rsid w:val="00C252CE"/>
  </w:style>
  <w:style w:type="paragraph" w:customStyle="1" w:styleId="Heading">
    <w:name w:val="Heading"/>
    <w:basedOn w:val="a"/>
    <w:next w:val="a"/>
    <w:rsid w:val="00CF1E45"/>
    <w:pPr>
      <w:keepNext/>
      <w:suppressAutoHyphens/>
      <w:autoSpaceDE/>
      <w:spacing w:before="240" w:after="120"/>
      <w:textAlignment w:val="baseline"/>
    </w:pPr>
    <w:rPr>
      <w:rFonts w:ascii="Liberation Sans" w:eastAsia="微軟正黑體" w:hAnsi="Liberation Sans" w:cs="Mangal"/>
      <w:kern w:val="3"/>
      <w:sz w:val="28"/>
      <w:szCs w:val="28"/>
    </w:rPr>
  </w:style>
  <w:style w:type="paragraph" w:customStyle="1" w:styleId="7">
    <w:name w:val="樣式7"/>
    <w:basedOn w:val="a"/>
    <w:rsid w:val="00CF1E45"/>
    <w:pPr>
      <w:suppressAutoHyphens/>
      <w:wordWrap w:val="0"/>
      <w:autoSpaceDE/>
      <w:spacing w:line="360" w:lineRule="exact"/>
      <w:ind w:left="1361" w:hanging="1361"/>
      <w:textAlignment w:val="baseline"/>
    </w:pPr>
    <w:rPr>
      <w:rFonts w:ascii="Times New Roman" w:eastAsia="全真楷書, 新細明體" w:hAnsi="Times New Roman" w:cs="Times New Roman"/>
      <w:spacing w:val="14"/>
      <w:kern w:val="3"/>
      <w:sz w:val="24"/>
      <w:szCs w:val="20"/>
    </w:rPr>
  </w:style>
  <w:style w:type="character" w:styleId="a6">
    <w:name w:val="Hyperlink"/>
    <w:rsid w:val="00CF1E45"/>
    <w:rPr>
      <w:color w:val="0000FF"/>
      <w:u w:val="single"/>
    </w:rPr>
  </w:style>
  <w:style w:type="paragraph" w:styleId="a7">
    <w:name w:val="header"/>
    <w:basedOn w:val="a"/>
    <w:link w:val="a8"/>
    <w:uiPriority w:val="99"/>
    <w:unhideWhenUsed/>
    <w:rsid w:val="00F1024F"/>
    <w:pPr>
      <w:tabs>
        <w:tab w:val="center" w:pos="4153"/>
        <w:tab w:val="right" w:pos="8306"/>
      </w:tabs>
      <w:snapToGrid w:val="0"/>
    </w:pPr>
    <w:rPr>
      <w:sz w:val="20"/>
      <w:szCs w:val="20"/>
    </w:rPr>
  </w:style>
  <w:style w:type="character" w:customStyle="1" w:styleId="a8">
    <w:name w:val="頁首 字元"/>
    <w:basedOn w:val="a0"/>
    <w:link w:val="a7"/>
    <w:uiPriority w:val="99"/>
    <w:rsid w:val="00F1024F"/>
    <w:rPr>
      <w:rFonts w:ascii="SimSun" w:eastAsia="SimSun" w:hAnsi="SimSun" w:cs="SimSun"/>
      <w:sz w:val="20"/>
      <w:szCs w:val="20"/>
      <w:lang w:eastAsia="zh-TW"/>
    </w:rPr>
  </w:style>
  <w:style w:type="paragraph" w:styleId="a9">
    <w:name w:val="footer"/>
    <w:basedOn w:val="a"/>
    <w:link w:val="aa"/>
    <w:uiPriority w:val="99"/>
    <w:unhideWhenUsed/>
    <w:rsid w:val="00F1024F"/>
    <w:pPr>
      <w:tabs>
        <w:tab w:val="center" w:pos="4153"/>
        <w:tab w:val="right" w:pos="8306"/>
      </w:tabs>
      <w:snapToGrid w:val="0"/>
    </w:pPr>
    <w:rPr>
      <w:sz w:val="20"/>
      <w:szCs w:val="20"/>
    </w:rPr>
  </w:style>
  <w:style w:type="character" w:customStyle="1" w:styleId="aa">
    <w:name w:val="頁尾 字元"/>
    <w:basedOn w:val="a0"/>
    <w:link w:val="a9"/>
    <w:uiPriority w:val="99"/>
    <w:rsid w:val="00F1024F"/>
    <w:rPr>
      <w:rFonts w:ascii="SimSun" w:eastAsia="SimSun" w:hAnsi="SimSun" w:cs="SimSun"/>
      <w:sz w:val="20"/>
      <w:szCs w:val="20"/>
      <w:lang w:eastAsia="zh-TW"/>
    </w:rPr>
  </w:style>
  <w:style w:type="character" w:customStyle="1" w:styleId="a4">
    <w:name w:val="本文 字元"/>
    <w:basedOn w:val="a0"/>
    <w:link w:val="a3"/>
    <w:uiPriority w:val="1"/>
    <w:rsid w:val="00C83B3E"/>
    <w:rPr>
      <w:rFonts w:ascii="SimSun" w:eastAsia="SimSun" w:hAnsi="SimSun" w:cs="SimSun"/>
      <w:sz w:val="24"/>
      <w:szCs w:val="24"/>
      <w:lang w:eastAsia="zh-TW"/>
    </w:rPr>
  </w:style>
</w:styles>
</file>

<file path=word/webSettings.xml><?xml version="1.0" encoding="utf-8"?>
<w:webSettings xmlns:r="http://schemas.openxmlformats.org/officeDocument/2006/relationships" xmlns:w="http://schemas.openxmlformats.org/wordprocessingml/2006/main">
  <w:divs>
    <w:div w:id="373580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臺北市政府(機關全銜)工程、財物、勞務採購投標須知範本</dc:title>
  <dc:creator>LAW</dc:creator>
  <cp:lastModifiedBy>user</cp:lastModifiedBy>
  <cp:revision>4</cp:revision>
  <cp:lastPrinted>2022-05-06T10:16:00Z</cp:lastPrinted>
  <dcterms:created xsi:type="dcterms:W3CDTF">2023-10-06T03:57:00Z</dcterms:created>
  <dcterms:modified xsi:type="dcterms:W3CDTF">2023-10-06T04:17:00Z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Microsoft® Word 2019</vt:lpwstr>
  </property>
  <property fmtid="{D5CDD505-2E9C-101B-9397-08002B2CF9AE}" pid="4" name="LastSaved">
    <vt:filetime>2022-03-30T00:00:00Z</vt:filetime>
  </property>
</Properties>
</file>